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4D395" w14:textId="27266C7F" w:rsidR="00903FCF" w:rsidRDefault="00903FCF" w:rsidP="00903FCF">
      <w:pPr>
        <w:pStyle w:val="Heading1"/>
        <w:spacing w:after="120"/>
        <w:rPr>
          <w:b/>
          <w:bCs/>
          <w:color w:val="auto"/>
          <w:sz w:val="24"/>
          <w:szCs w:val="24"/>
        </w:rPr>
      </w:pPr>
      <w:bookmarkStart w:id="0" w:name="_Ref14877658"/>
      <w:bookmarkStart w:id="1" w:name="_Toc17130190"/>
      <w:bookmarkStart w:id="2" w:name="_Toc48837136"/>
      <w:bookmarkStart w:id="3" w:name="_Toc49185526"/>
      <w:r w:rsidRPr="00903FCF">
        <w:rPr>
          <w:b/>
          <w:bCs/>
          <w:color w:val="auto"/>
          <w:sz w:val="24"/>
          <w:szCs w:val="24"/>
        </w:rPr>
        <w:t>Table</w:t>
      </w:r>
      <w:bookmarkEnd w:id="0"/>
      <w:r w:rsidRPr="00903FCF">
        <w:rPr>
          <w:b/>
          <w:bCs/>
          <w:color w:val="auto"/>
          <w:sz w:val="24"/>
          <w:szCs w:val="24"/>
        </w:rPr>
        <w:t>: Compliance with VGPB policies in 20</w:t>
      </w:r>
      <w:r w:rsidR="008E06E8">
        <w:rPr>
          <w:b/>
          <w:bCs/>
          <w:color w:val="auto"/>
          <w:sz w:val="24"/>
          <w:szCs w:val="24"/>
        </w:rPr>
        <w:t>2</w:t>
      </w:r>
      <w:bookmarkEnd w:id="1"/>
      <w:bookmarkEnd w:id="2"/>
      <w:bookmarkEnd w:id="3"/>
      <w:r w:rsidR="008E06E8">
        <w:rPr>
          <w:b/>
          <w:bCs/>
          <w:color w:val="auto"/>
          <w:sz w:val="24"/>
          <w:szCs w:val="24"/>
        </w:rPr>
        <w:t>0-21</w:t>
      </w:r>
    </w:p>
    <w:p w14:paraId="5BBF5247" w14:textId="61D32379" w:rsidR="005E0CA9" w:rsidRPr="005E0CA9" w:rsidRDefault="005E0CA9" w:rsidP="005E0CA9">
      <w:pPr>
        <w:spacing w:after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Extract from Victorian Government Purchasing Board Annual Report 20</w:t>
      </w:r>
      <w:r w:rsidR="008E06E8">
        <w:rPr>
          <w:rFonts w:asciiTheme="minorHAnsi" w:eastAsiaTheme="minorHAnsi" w:hAnsiTheme="minorHAnsi" w:cstheme="minorBidi"/>
          <w:sz w:val="22"/>
          <w:szCs w:val="22"/>
          <w:lang w:eastAsia="en-US"/>
        </w:rPr>
        <w:t>20-21</w:t>
      </w:r>
    </w:p>
    <w:tbl>
      <w:tblPr>
        <w:tblStyle w:val="TableGrid1"/>
        <w:tblW w:w="13750" w:type="dxa"/>
        <w:tblInd w:w="-5" w:type="dxa"/>
        <w:tblLook w:val="04A0" w:firstRow="1" w:lastRow="0" w:firstColumn="1" w:lastColumn="0" w:noHBand="0" w:noVBand="1"/>
      </w:tblPr>
      <w:tblGrid>
        <w:gridCol w:w="3654"/>
        <w:gridCol w:w="1556"/>
        <w:gridCol w:w="1416"/>
        <w:gridCol w:w="1410"/>
        <w:gridCol w:w="1413"/>
        <w:gridCol w:w="1430"/>
        <w:gridCol w:w="1456"/>
        <w:gridCol w:w="1415"/>
      </w:tblGrid>
      <w:tr w:rsidR="00903FCF" w:rsidRPr="00903FCF" w14:paraId="740D5128" w14:textId="77777777" w:rsidTr="00C13832">
        <w:trPr>
          <w:cantSplit/>
          <w:trHeight w:val="1031"/>
          <w:tblHeader/>
        </w:trPr>
        <w:tc>
          <w:tcPr>
            <w:tcW w:w="3686" w:type="dxa"/>
          </w:tcPr>
          <w:p w14:paraId="5AA5D62A" w14:textId="77777777" w:rsidR="00903FCF" w:rsidRPr="00903FCF" w:rsidRDefault="00903FCF" w:rsidP="00761DC3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903F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Organisation</w:t>
            </w:r>
            <w:proofErr w:type="spellEnd"/>
          </w:p>
        </w:tc>
        <w:tc>
          <w:tcPr>
            <w:tcW w:w="1559" w:type="dxa"/>
          </w:tcPr>
          <w:p w14:paraId="2715FDB3" w14:textId="77777777" w:rsidR="00903FCF" w:rsidRPr="00903FCF" w:rsidRDefault="00903FCF" w:rsidP="00761DC3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3F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Governance</w:t>
            </w:r>
          </w:p>
        </w:tc>
        <w:tc>
          <w:tcPr>
            <w:tcW w:w="1418" w:type="dxa"/>
          </w:tcPr>
          <w:p w14:paraId="11B279D9" w14:textId="77777777" w:rsidR="00903FCF" w:rsidRPr="00903FCF" w:rsidRDefault="00903FCF" w:rsidP="00761DC3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3F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Complexity and capability assessment</w:t>
            </w:r>
          </w:p>
        </w:tc>
        <w:tc>
          <w:tcPr>
            <w:tcW w:w="1417" w:type="dxa"/>
          </w:tcPr>
          <w:p w14:paraId="06F927B1" w14:textId="77777777" w:rsidR="00903FCF" w:rsidRPr="00903FCF" w:rsidRDefault="00903FCF" w:rsidP="00761DC3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3F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Market analysis and review</w:t>
            </w:r>
          </w:p>
        </w:tc>
        <w:tc>
          <w:tcPr>
            <w:tcW w:w="1418" w:type="dxa"/>
          </w:tcPr>
          <w:p w14:paraId="1F746B13" w14:textId="77777777" w:rsidR="00903FCF" w:rsidRPr="00903FCF" w:rsidRDefault="00903FCF" w:rsidP="00761DC3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3F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Market approach</w:t>
            </w:r>
          </w:p>
        </w:tc>
        <w:tc>
          <w:tcPr>
            <w:tcW w:w="1417" w:type="dxa"/>
          </w:tcPr>
          <w:p w14:paraId="503C6D1A" w14:textId="77777777" w:rsidR="00903FCF" w:rsidRPr="00903FCF" w:rsidRDefault="00903FCF" w:rsidP="00761DC3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3F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Contract management and contract disclosure</w:t>
            </w:r>
          </w:p>
        </w:tc>
        <w:tc>
          <w:tcPr>
            <w:tcW w:w="1418" w:type="dxa"/>
          </w:tcPr>
          <w:p w14:paraId="393256F0" w14:textId="77777777" w:rsidR="00903FCF" w:rsidRPr="00903FCF" w:rsidRDefault="00903FCF" w:rsidP="00761DC3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3F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Other mandatory requirements</w:t>
            </w:r>
          </w:p>
        </w:tc>
        <w:tc>
          <w:tcPr>
            <w:tcW w:w="1417" w:type="dxa"/>
          </w:tcPr>
          <w:p w14:paraId="5B3DFC85" w14:textId="77777777" w:rsidR="00903FCF" w:rsidRPr="00903FCF" w:rsidRDefault="00903FCF" w:rsidP="00761DC3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3F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Overall compliance</w:t>
            </w:r>
          </w:p>
        </w:tc>
      </w:tr>
      <w:tr w:rsidR="00903FCF" w:rsidRPr="00903FCF" w14:paraId="62179309" w14:textId="77777777" w:rsidTr="00903FCF">
        <w:trPr>
          <w:trHeight w:val="256"/>
        </w:trPr>
        <w:tc>
          <w:tcPr>
            <w:tcW w:w="3686" w:type="dxa"/>
            <w:shd w:val="clear" w:color="auto" w:fill="auto"/>
          </w:tcPr>
          <w:p w14:paraId="3DEF5960" w14:textId="77777777" w:rsidR="00903FCF" w:rsidRPr="00903FCF" w:rsidRDefault="00903FCF" w:rsidP="00903FCF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Fonts w:asciiTheme="minorHAnsi" w:hAnsiTheme="minorHAnsi" w:cstheme="minorHAnsi"/>
                <w:sz w:val="22"/>
                <w:szCs w:val="22"/>
              </w:rPr>
              <w:t>Education and Training</w:t>
            </w:r>
          </w:p>
        </w:tc>
        <w:tc>
          <w:tcPr>
            <w:tcW w:w="1559" w:type="dxa"/>
            <w:shd w:val="clear" w:color="auto" w:fill="auto"/>
          </w:tcPr>
          <w:p w14:paraId="22449CCE" w14:textId="64112824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8" w:type="dxa"/>
            <w:shd w:val="clear" w:color="auto" w:fill="auto"/>
          </w:tcPr>
          <w:p w14:paraId="3D405803" w14:textId="66E71503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7" w:type="dxa"/>
            <w:shd w:val="clear" w:color="auto" w:fill="auto"/>
          </w:tcPr>
          <w:p w14:paraId="687D4860" w14:textId="206F1A62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8" w:type="dxa"/>
            <w:shd w:val="clear" w:color="auto" w:fill="auto"/>
          </w:tcPr>
          <w:p w14:paraId="294E6A2F" w14:textId="1DB1DB68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7" w:type="dxa"/>
            <w:shd w:val="clear" w:color="auto" w:fill="auto"/>
          </w:tcPr>
          <w:p w14:paraId="404C68B6" w14:textId="49D7F89F" w:rsidR="00903FCF" w:rsidRPr="00903FCF" w:rsidRDefault="00C45955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903FCF" w:rsidRPr="00903FCF">
              <w:rPr>
                <w:rFonts w:asciiTheme="minorHAnsi" w:hAnsiTheme="minorHAnsi" w:cstheme="minorHAnsi"/>
                <w:sz w:val="22"/>
                <w:szCs w:val="22"/>
              </w:rPr>
              <w:t>omply</w:t>
            </w:r>
          </w:p>
        </w:tc>
        <w:tc>
          <w:tcPr>
            <w:tcW w:w="1418" w:type="dxa"/>
            <w:shd w:val="clear" w:color="auto" w:fill="auto"/>
          </w:tcPr>
          <w:p w14:paraId="4E59ED93" w14:textId="36616232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7" w:type="dxa"/>
            <w:shd w:val="clear" w:color="auto" w:fill="auto"/>
          </w:tcPr>
          <w:p w14:paraId="6AFC09F9" w14:textId="19B483BA" w:rsidR="00903FCF" w:rsidRPr="00903FCF" w:rsidRDefault="00C45955" w:rsidP="00903FCF">
            <w:pPr>
              <w:pStyle w:val="Tablenumbers"/>
              <w:spacing w:before="120" w:after="120"/>
              <w:ind w:right="31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  <w:r w:rsidR="00903FCF" w:rsidRPr="00903FCF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903FCF" w:rsidRPr="00903FCF" w14:paraId="7E93C4BC" w14:textId="77777777" w:rsidTr="00903FCF">
        <w:trPr>
          <w:trHeight w:val="256"/>
        </w:trPr>
        <w:tc>
          <w:tcPr>
            <w:tcW w:w="3686" w:type="dxa"/>
            <w:shd w:val="clear" w:color="auto" w:fill="auto"/>
          </w:tcPr>
          <w:p w14:paraId="3D70AA98" w14:textId="77777777" w:rsidR="00903FCF" w:rsidRPr="00903FCF" w:rsidRDefault="00903FCF" w:rsidP="00903FCF">
            <w:pPr>
              <w:pStyle w:val="TableText"/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03FCF">
              <w:rPr>
                <w:rFonts w:asciiTheme="minorHAnsi" w:hAnsiTheme="minorHAnsi" w:cstheme="minorHAnsi"/>
                <w:sz w:val="22"/>
                <w:szCs w:val="22"/>
              </w:rPr>
              <w:t>Environment, Land, Water and Planning</w:t>
            </w:r>
          </w:p>
        </w:tc>
        <w:tc>
          <w:tcPr>
            <w:tcW w:w="1559" w:type="dxa"/>
            <w:shd w:val="clear" w:color="auto" w:fill="auto"/>
          </w:tcPr>
          <w:p w14:paraId="264D5965" w14:textId="45909892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8" w:type="dxa"/>
            <w:shd w:val="clear" w:color="auto" w:fill="auto"/>
          </w:tcPr>
          <w:p w14:paraId="006B38CF" w14:textId="230DB86F" w:rsidR="00903FCF" w:rsidRPr="00903FCF" w:rsidRDefault="00C45955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Fonts w:asciiTheme="minorHAnsi" w:hAnsiTheme="minorHAnsi" w:cstheme="minorHAnsi"/>
                <w:sz w:val="22"/>
                <w:szCs w:val="22"/>
              </w:rPr>
              <w:t xml:space="preserve">Part </w:t>
            </w:r>
            <w:proofErr w:type="gramStart"/>
            <w:r w:rsidRPr="00903FCF">
              <w:rPr>
                <w:rFonts w:asciiTheme="minorHAnsi" w:hAnsiTheme="minorHAnsi" w:cstheme="minorHAnsi"/>
                <w:sz w:val="22"/>
                <w:szCs w:val="22"/>
              </w:rPr>
              <w:t>comply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2C6F0AC2" w14:textId="6997E11F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8" w:type="dxa"/>
            <w:shd w:val="clear" w:color="auto" w:fill="auto"/>
          </w:tcPr>
          <w:p w14:paraId="3AFC78BD" w14:textId="2B2B31CA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7" w:type="dxa"/>
            <w:shd w:val="clear" w:color="auto" w:fill="auto"/>
          </w:tcPr>
          <w:p w14:paraId="02B0BBD9" w14:textId="6EE8E0BC" w:rsidR="00903FCF" w:rsidRPr="00903FCF" w:rsidRDefault="00C45955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903FCF" w:rsidRPr="00903FCF">
              <w:rPr>
                <w:rFonts w:asciiTheme="minorHAnsi" w:hAnsiTheme="minorHAnsi" w:cstheme="minorHAnsi"/>
                <w:sz w:val="22"/>
                <w:szCs w:val="22"/>
              </w:rPr>
              <w:t>omply</w:t>
            </w:r>
          </w:p>
        </w:tc>
        <w:tc>
          <w:tcPr>
            <w:tcW w:w="1418" w:type="dxa"/>
            <w:shd w:val="clear" w:color="auto" w:fill="auto"/>
          </w:tcPr>
          <w:p w14:paraId="51233312" w14:textId="2945E516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7" w:type="dxa"/>
            <w:shd w:val="clear" w:color="auto" w:fill="auto"/>
          </w:tcPr>
          <w:p w14:paraId="4E6B1F12" w14:textId="35C9B3C9" w:rsidR="00903FCF" w:rsidRPr="00903FCF" w:rsidRDefault="00903FCF" w:rsidP="00903FCF">
            <w:pPr>
              <w:pStyle w:val="Tablenumbers"/>
              <w:spacing w:before="120" w:after="120"/>
              <w:ind w:right="311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C45955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903FCF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903FCF" w:rsidRPr="00903FCF" w14:paraId="7058EB1A" w14:textId="77777777" w:rsidTr="00903FCF">
        <w:trPr>
          <w:trHeight w:val="256"/>
        </w:trPr>
        <w:tc>
          <w:tcPr>
            <w:tcW w:w="3686" w:type="dxa"/>
            <w:shd w:val="clear" w:color="auto" w:fill="auto"/>
          </w:tcPr>
          <w:p w14:paraId="05EF6047" w14:textId="6BAB97D9" w:rsidR="00903FCF" w:rsidRPr="00903FCF" w:rsidRDefault="00903FCF" w:rsidP="00903FCF">
            <w:pPr>
              <w:pStyle w:val="TableText"/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03FCF">
              <w:rPr>
                <w:rFonts w:asciiTheme="minorHAnsi" w:hAnsiTheme="minorHAnsi" w:cstheme="minorHAnsi"/>
                <w:sz w:val="22"/>
                <w:szCs w:val="22"/>
              </w:rPr>
              <w:t xml:space="preserve">Health </w:t>
            </w:r>
            <w:r w:rsidR="00C45955">
              <w:rPr>
                <w:rFonts w:asciiTheme="minorHAnsi" w:hAnsiTheme="minorHAnsi" w:cstheme="minorHAnsi"/>
                <w:sz w:val="22"/>
                <w:szCs w:val="22"/>
              </w:rPr>
              <w:t xml:space="preserve">/ Fairness, Families and Housing </w:t>
            </w:r>
          </w:p>
        </w:tc>
        <w:tc>
          <w:tcPr>
            <w:tcW w:w="1559" w:type="dxa"/>
            <w:shd w:val="clear" w:color="auto" w:fill="auto"/>
          </w:tcPr>
          <w:p w14:paraId="4B4D408F" w14:textId="6438DE24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8" w:type="dxa"/>
            <w:shd w:val="clear" w:color="auto" w:fill="auto"/>
          </w:tcPr>
          <w:p w14:paraId="6DB293B3" w14:textId="5A79EF46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7" w:type="dxa"/>
            <w:shd w:val="clear" w:color="auto" w:fill="auto"/>
          </w:tcPr>
          <w:p w14:paraId="76D92D7D" w14:textId="7784BF59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8" w:type="dxa"/>
            <w:shd w:val="clear" w:color="auto" w:fill="auto"/>
          </w:tcPr>
          <w:p w14:paraId="04B3112B" w14:textId="3422FE67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7" w:type="dxa"/>
            <w:shd w:val="clear" w:color="auto" w:fill="auto"/>
          </w:tcPr>
          <w:p w14:paraId="64A662BB" w14:textId="399FA13A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8" w:type="dxa"/>
            <w:shd w:val="clear" w:color="auto" w:fill="auto"/>
          </w:tcPr>
          <w:p w14:paraId="5E267E0B" w14:textId="2D4CD6AC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7" w:type="dxa"/>
            <w:shd w:val="clear" w:color="auto" w:fill="auto"/>
          </w:tcPr>
          <w:p w14:paraId="05BE4B3C" w14:textId="77777777" w:rsidR="00903FCF" w:rsidRPr="00903FCF" w:rsidRDefault="00903FCF" w:rsidP="00903FCF">
            <w:pPr>
              <w:pStyle w:val="Tablenumbers"/>
              <w:spacing w:before="120" w:after="120"/>
              <w:ind w:right="311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Fonts w:asciiTheme="minorHAnsi" w:hAnsiTheme="minorHAnsi" w:cstheme="minorHAnsi"/>
                <w:sz w:val="22"/>
                <w:szCs w:val="22"/>
              </w:rPr>
              <w:t>100%</w:t>
            </w:r>
          </w:p>
        </w:tc>
      </w:tr>
      <w:tr w:rsidR="00903FCF" w:rsidRPr="00903FCF" w14:paraId="5B9A9AC7" w14:textId="77777777" w:rsidTr="00903FCF">
        <w:trPr>
          <w:trHeight w:val="256"/>
        </w:trPr>
        <w:tc>
          <w:tcPr>
            <w:tcW w:w="3686" w:type="dxa"/>
            <w:shd w:val="clear" w:color="auto" w:fill="auto"/>
          </w:tcPr>
          <w:p w14:paraId="1E402807" w14:textId="77777777" w:rsidR="00903FCF" w:rsidRPr="00903FCF" w:rsidRDefault="00903FCF" w:rsidP="00903FCF">
            <w:pPr>
              <w:pStyle w:val="TableText"/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03FCF">
              <w:rPr>
                <w:rFonts w:asciiTheme="minorHAnsi" w:hAnsiTheme="minorHAnsi" w:cstheme="minorHAnsi"/>
                <w:sz w:val="22"/>
                <w:szCs w:val="22"/>
              </w:rPr>
              <w:t>Jobs, Precincts and Regions</w:t>
            </w:r>
          </w:p>
        </w:tc>
        <w:tc>
          <w:tcPr>
            <w:tcW w:w="1559" w:type="dxa"/>
            <w:shd w:val="clear" w:color="auto" w:fill="auto"/>
          </w:tcPr>
          <w:p w14:paraId="1E4C5775" w14:textId="39CD0EAB" w:rsidR="00903FCF" w:rsidRPr="00903FCF" w:rsidRDefault="00C45955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903FCF" w:rsidRPr="00903FCF">
              <w:rPr>
                <w:rFonts w:asciiTheme="minorHAnsi" w:hAnsiTheme="minorHAnsi" w:cstheme="minorHAnsi"/>
                <w:sz w:val="22"/>
                <w:szCs w:val="22"/>
              </w:rPr>
              <w:t>omply</w:t>
            </w:r>
          </w:p>
        </w:tc>
        <w:tc>
          <w:tcPr>
            <w:tcW w:w="1418" w:type="dxa"/>
            <w:shd w:val="clear" w:color="auto" w:fill="auto"/>
          </w:tcPr>
          <w:p w14:paraId="71C3DED8" w14:textId="4E3D561A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7" w:type="dxa"/>
            <w:shd w:val="clear" w:color="auto" w:fill="auto"/>
          </w:tcPr>
          <w:p w14:paraId="0248FF48" w14:textId="33F8F95D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8" w:type="dxa"/>
            <w:shd w:val="clear" w:color="auto" w:fill="auto"/>
          </w:tcPr>
          <w:p w14:paraId="4576158B" w14:textId="30B6D195" w:rsidR="00903FCF" w:rsidRPr="00903FCF" w:rsidRDefault="00C45955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903FCF" w:rsidRPr="00903FCF">
              <w:rPr>
                <w:rFonts w:asciiTheme="minorHAnsi" w:hAnsiTheme="minorHAnsi" w:cstheme="minorHAnsi"/>
                <w:sz w:val="22"/>
                <w:szCs w:val="22"/>
              </w:rPr>
              <w:t>omply</w:t>
            </w:r>
          </w:p>
        </w:tc>
        <w:tc>
          <w:tcPr>
            <w:tcW w:w="1417" w:type="dxa"/>
            <w:shd w:val="clear" w:color="auto" w:fill="auto"/>
          </w:tcPr>
          <w:p w14:paraId="5E254BAA" w14:textId="725FA05C" w:rsidR="00903FCF" w:rsidRPr="00903FCF" w:rsidRDefault="00C45955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903FCF" w:rsidRPr="00903FCF">
              <w:rPr>
                <w:rFonts w:asciiTheme="minorHAnsi" w:hAnsiTheme="minorHAnsi" w:cstheme="minorHAnsi"/>
                <w:sz w:val="22"/>
                <w:szCs w:val="22"/>
              </w:rPr>
              <w:t>omply</w:t>
            </w:r>
          </w:p>
        </w:tc>
        <w:tc>
          <w:tcPr>
            <w:tcW w:w="1418" w:type="dxa"/>
            <w:shd w:val="clear" w:color="auto" w:fill="auto"/>
          </w:tcPr>
          <w:p w14:paraId="57D4A541" w14:textId="2664C828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7" w:type="dxa"/>
            <w:shd w:val="clear" w:color="auto" w:fill="auto"/>
          </w:tcPr>
          <w:p w14:paraId="13D4890E" w14:textId="5E4DF5CB" w:rsidR="00903FCF" w:rsidRPr="00903FCF" w:rsidRDefault="00C45955" w:rsidP="00903FCF">
            <w:pPr>
              <w:pStyle w:val="Tablenumbers"/>
              <w:spacing w:before="120" w:after="120"/>
              <w:ind w:right="31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  <w:r w:rsidR="00903FCF" w:rsidRPr="00903FCF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903FCF" w:rsidRPr="00903FCF" w14:paraId="66D0269D" w14:textId="77777777" w:rsidTr="00903FCF">
        <w:trPr>
          <w:trHeight w:val="256"/>
        </w:trPr>
        <w:tc>
          <w:tcPr>
            <w:tcW w:w="3686" w:type="dxa"/>
            <w:shd w:val="clear" w:color="auto" w:fill="auto"/>
          </w:tcPr>
          <w:p w14:paraId="5530A314" w14:textId="77777777" w:rsidR="00903FCF" w:rsidRPr="00903FCF" w:rsidRDefault="00903FCF" w:rsidP="00903FCF">
            <w:pPr>
              <w:pStyle w:val="TableText"/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03FCF">
              <w:rPr>
                <w:rFonts w:asciiTheme="minorHAnsi" w:hAnsiTheme="minorHAnsi" w:cstheme="minorHAnsi"/>
                <w:sz w:val="22"/>
                <w:szCs w:val="22"/>
              </w:rPr>
              <w:t>Justice and Community Safety</w:t>
            </w:r>
          </w:p>
        </w:tc>
        <w:tc>
          <w:tcPr>
            <w:tcW w:w="1559" w:type="dxa"/>
            <w:shd w:val="clear" w:color="auto" w:fill="auto"/>
          </w:tcPr>
          <w:p w14:paraId="45ED077D" w14:textId="79C3C129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8" w:type="dxa"/>
            <w:shd w:val="clear" w:color="auto" w:fill="auto"/>
          </w:tcPr>
          <w:p w14:paraId="31451C5B" w14:textId="4EB77979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7" w:type="dxa"/>
            <w:shd w:val="clear" w:color="auto" w:fill="auto"/>
          </w:tcPr>
          <w:p w14:paraId="435D8FA6" w14:textId="4EF8A07C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8" w:type="dxa"/>
            <w:shd w:val="clear" w:color="auto" w:fill="auto"/>
          </w:tcPr>
          <w:p w14:paraId="775C9CCE" w14:textId="3746E7D6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7" w:type="dxa"/>
            <w:shd w:val="clear" w:color="auto" w:fill="auto"/>
          </w:tcPr>
          <w:p w14:paraId="36F8924F" w14:textId="5418DB96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8" w:type="dxa"/>
            <w:shd w:val="clear" w:color="auto" w:fill="auto"/>
          </w:tcPr>
          <w:p w14:paraId="7911A3C2" w14:textId="0C55CABD" w:rsidR="00903FCF" w:rsidRPr="00903FCF" w:rsidRDefault="00C45955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903FCF" w:rsidRPr="00903FCF">
              <w:rPr>
                <w:rFonts w:asciiTheme="minorHAnsi" w:hAnsiTheme="minorHAnsi" w:cstheme="minorHAnsi"/>
                <w:sz w:val="22"/>
                <w:szCs w:val="22"/>
              </w:rPr>
              <w:t>omply</w:t>
            </w:r>
          </w:p>
        </w:tc>
        <w:tc>
          <w:tcPr>
            <w:tcW w:w="1417" w:type="dxa"/>
            <w:shd w:val="clear" w:color="auto" w:fill="auto"/>
          </w:tcPr>
          <w:p w14:paraId="34C4391F" w14:textId="115CA0B1" w:rsidR="00903FCF" w:rsidRPr="00903FCF" w:rsidRDefault="00C45955" w:rsidP="00903FCF">
            <w:pPr>
              <w:pStyle w:val="Tablenumbers"/>
              <w:spacing w:before="120" w:after="120"/>
              <w:ind w:right="31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  <w:r w:rsidR="00903FCF" w:rsidRPr="00903FCF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903FCF" w:rsidRPr="00903FCF" w14:paraId="64C96FDF" w14:textId="77777777" w:rsidTr="00903FCF">
        <w:trPr>
          <w:trHeight w:val="256"/>
        </w:trPr>
        <w:tc>
          <w:tcPr>
            <w:tcW w:w="3686" w:type="dxa"/>
            <w:shd w:val="clear" w:color="auto" w:fill="auto"/>
          </w:tcPr>
          <w:p w14:paraId="5A663265" w14:textId="77777777" w:rsidR="00903FCF" w:rsidRPr="00903FCF" w:rsidRDefault="00903FCF" w:rsidP="00903FCF">
            <w:pPr>
              <w:pStyle w:val="TableText"/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03FCF">
              <w:rPr>
                <w:rFonts w:asciiTheme="minorHAnsi" w:hAnsiTheme="minorHAnsi" w:cstheme="minorHAnsi"/>
                <w:sz w:val="22"/>
                <w:szCs w:val="22"/>
              </w:rPr>
              <w:t>Premier and Cabinet</w:t>
            </w:r>
          </w:p>
        </w:tc>
        <w:tc>
          <w:tcPr>
            <w:tcW w:w="1559" w:type="dxa"/>
            <w:shd w:val="clear" w:color="auto" w:fill="auto"/>
          </w:tcPr>
          <w:p w14:paraId="1DA832F9" w14:textId="69283A04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8" w:type="dxa"/>
            <w:shd w:val="clear" w:color="auto" w:fill="auto"/>
          </w:tcPr>
          <w:p w14:paraId="58B82B9C" w14:textId="19A121CF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7" w:type="dxa"/>
            <w:shd w:val="clear" w:color="auto" w:fill="auto"/>
          </w:tcPr>
          <w:p w14:paraId="2C6DDF82" w14:textId="0DF03B67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8" w:type="dxa"/>
            <w:shd w:val="clear" w:color="auto" w:fill="auto"/>
          </w:tcPr>
          <w:p w14:paraId="0E243DEB" w14:textId="3C2593F8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7" w:type="dxa"/>
            <w:shd w:val="clear" w:color="auto" w:fill="auto"/>
          </w:tcPr>
          <w:p w14:paraId="1F6822FC" w14:textId="7AFBECA9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8" w:type="dxa"/>
            <w:shd w:val="clear" w:color="auto" w:fill="auto"/>
          </w:tcPr>
          <w:p w14:paraId="7912E360" w14:textId="00E69889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7" w:type="dxa"/>
            <w:shd w:val="clear" w:color="auto" w:fill="auto"/>
          </w:tcPr>
          <w:p w14:paraId="64A9E52A" w14:textId="77777777" w:rsidR="00903FCF" w:rsidRPr="00903FCF" w:rsidRDefault="00903FCF" w:rsidP="00903FCF">
            <w:pPr>
              <w:pStyle w:val="Tablenumbers"/>
              <w:spacing w:before="120" w:after="120"/>
              <w:ind w:right="311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Fonts w:asciiTheme="minorHAnsi" w:hAnsiTheme="minorHAnsi" w:cstheme="minorHAnsi"/>
                <w:sz w:val="22"/>
                <w:szCs w:val="22"/>
              </w:rPr>
              <w:t>100%</w:t>
            </w:r>
          </w:p>
        </w:tc>
      </w:tr>
      <w:tr w:rsidR="00903FCF" w:rsidRPr="00903FCF" w14:paraId="7C529AD4" w14:textId="77777777" w:rsidTr="00903FCF">
        <w:trPr>
          <w:trHeight w:val="256"/>
        </w:trPr>
        <w:tc>
          <w:tcPr>
            <w:tcW w:w="3686" w:type="dxa"/>
            <w:shd w:val="clear" w:color="auto" w:fill="auto"/>
          </w:tcPr>
          <w:p w14:paraId="1ED5A245" w14:textId="77777777" w:rsidR="00903FCF" w:rsidRPr="00903FCF" w:rsidRDefault="00903FCF" w:rsidP="00903FCF">
            <w:pPr>
              <w:pStyle w:val="TableText"/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03FCF">
              <w:rPr>
                <w:rFonts w:asciiTheme="minorHAnsi" w:hAnsiTheme="minorHAnsi" w:cstheme="minorHAnsi"/>
                <w:sz w:val="22"/>
                <w:szCs w:val="22"/>
              </w:rPr>
              <w:t>Transport</w:t>
            </w:r>
          </w:p>
        </w:tc>
        <w:tc>
          <w:tcPr>
            <w:tcW w:w="1559" w:type="dxa"/>
            <w:shd w:val="clear" w:color="auto" w:fill="auto"/>
          </w:tcPr>
          <w:p w14:paraId="04BEE5E5" w14:textId="5850C4D8" w:rsidR="00903FCF" w:rsidRPr="00903FCF" w:rsidRDefault="00C45955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903FCF" w:rsidRPr="00903FCF">
              <w:rPr>
                <w:rFonts w:asciiTheme="minorHAnsi" w:hAnsiTheme="minorHAnsi" w:cstheme="minorHAnsi"/>
                <w:sz w:val="22"/>
                <w:szCs w:val="22"/>
              </w:rPr>
              <w:t>omply</w:t>
            </w:r>
          </w:p>
        </w:tc>
        <w:tc>
          <w:tcPr>
            <w:tcW w:w="1418" w:type="dxa"/>
            <w:shd w:val="clear" w:color="auto" w:fill="auto"/>
          </w:tcPr>
          <w:p w14:paraId="2A8637D7" w14:textId="2B8EBBA4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7" w:type="dxa"/>
            <w:shd w:val="clear" w:color="auto" w:fill="auto"/>
          </w:tcPr>
          <w:p w14:paraId="7A190F0A" w14:textId="71B2661B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8" w:type="dxa"/>
            <w:shd w:val="clear" w:color="auto" w:fill="auto"/>
          </w:tcPr>
          <w:p w14:paraId="2E62EDF7" w14:textId="0979AB2B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7" w:type="dxa"/>
            <w:shd w:val="clear" w:color="auto" w:fill="auto"/>
          </w:tcPr>
          <w:p w14:paraId="244FF5F9" w14:textId="68BCB346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Fonts w:asciiTheme="minorHAnsi" w:hAnsiTheme="minorHAnsi" w:cstheme="minorHAnsi"/>
                <w:sz w:val="22"/>
                <w:szCs w:val="22"/>
              </w:rPr>
              <w:t xml:space="preserve">Part </w:t>
            </w:r>
            <w:proofErr w:type="gramStart"/>
            <w:r w:rsidRPr="00903FCF">
              <w:rPr>
                <w:rFonts w:asciiTheme="minorHAnsi" w:hAnsiTheme="minorHAnsi" w:cstheme="minorHAnsi"/>
                <w:sz w:val="22"/>
                <w:szCs w:val="22"/>
              </w:rPr>
              <w:t>comply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14:paraId="2A9C11BF" w14:textId="22248CB2" w:rsidR="00903FCF" w:rsidRPr="00903FCF" w:rsidRDefault="00C45955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7" w:type="dxa"/>
            <w:shd w:val="clear" w:color="auto" w:fill="auto"/>
          </w:tcPr>
          <w:p w14:paraId="4061A062" w14:textId="123DA605" w:rsidR="00903FCF" w:rsidRPr="00903FCF" w:rsidRDefault="00C45955" w:rsidP="00903FCF">
            <w:pPr>
              <w:pStyle w:val="Tablenumbers"/>
              <w:spacing w:before="120" w:after="120"/>
              <w:ind w:right="31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97</w:t>
            </w:r>
            <w:r w:rsidR="00903FCF" w:rsidRPr="00903FCF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903FCF" w:rsidRPr="00903FCF" w14:paraId="77541524" w14:textId="77777777" w:rsidTr="00903FCF">
        <w:trPr>
          <w:trHeight w:val="256"/>
        </w:trPr>
        <w:tc>
          <w:tcPr>
            <w:tcW w:w="3686" w:type="dxa"/>
            <w:shd w:val="clear" w:color="auto" w:fill="auto"/>
          </w:tcPr>
          <w:p w14:paraId="080A9EF2" w14:textId="77777777" w:rsidR="00903FCF" w:rsidRPr="00903FCF" w:rsidRDefault="00903FCF" w:rsidP="00903FCF">
            <w:pPr>
              <w:pStyle w:val="TableText"/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03FCF">
              <w:rPr>
                <w:rFonts w:asciiTheme="minorHAnsi" w:hAnsiTheme="minorHAnsi" w:cstheme="minorHAnsi"/>
                <w:sz w:val="22"/>
                <w:szCs w:val="22"/>
              </w:rPr>
              <w:t>Treasury and Finance</w:t>
            </w:r>
          </w:p>
        </w:tc>
        <w:tc>
          <w:tcPr>
            <w:tcW w:w="1559" w:type="dxa"/>
            <w:shd w:val="clear" w:color="auto" w:fill="auto"/>
          </w:tcPr>
          <w:p w14:paraId="1A805AFF" w14:textId="5EB6CC45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8" w:type="dxa"/>
            <w:shd w:val="clear" w:color="auto" w:fill="auto"/>
          </w:tcPr>
          <w:p w14:paraId="492F9B23" w14:textId="1CAA5611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7" w:type="dxa"/>
            <w:shd w:val="clear" w:color="auto" w:fill="auto"/>
          </w:tcPr>
          <w:p w14:paraId="425F77E3" w14:textId="09531A47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8" w:type="dxa"/>
            <w:shd w:val="clear" w:color="auto" w:fill="auto"/>
          </w:tcPr>
          <w:p w14:paraId="63872810" w14:textId="21E75DA5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7" w:type="dxa"/>
            <w:shd w:val="clear" w:color="auto" w:fill="auto"/>
          </w:tcPr>
          <w:p w14:paraId="5318DD88" w14:textId="454D9551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8" w:type="dxa"/>
            <w:shd w:val="clear" w:color="auto" w:fill="auto"/>
          </w:tcPr>
          <w:p w14:paraId="7BF77D93" w14:textId="66F17FAF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7" w:type="dxa"/>
            <w:shd w:val="clear" w:color="auto" w:fill="auto"/>
          </w:tcPr>
          <w:p w14:paraId="60996211" w14:textId="77777777" w:rsidR="00903FCF" w:rsidRPr="00903FCF" w:rsidRDefault="00903FCF" w:rsidP="00903FCF">
            <w:pPr>
              <w:pStyle w:val="Tablenumbers"/>
              <w:spacing w:before="120" w:after="120"/>
              <w:ind w:right="311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Fonts w:asciiTheme="minorHAnsi" w:hAnsiTheme="minorHAnsi" w:cstheme="minorHAnsi"/>
                <w:sz w:val="22"/>
                <w:szCs w:val="22"/>
              </w:rPr>
              <w:t>100%</w:t>
            </w:r>
          </w:p>
        </w:tc>
      </w:tr>
      <w:tr w:rsidR="00903FCF" w:rsidRPr="00903FCF" w14:paraId="3484B500" w14:textId="77777777" w:rsidTr="00903FCF">
        <w:trPr>
          <w:trHeight w:val="256"/>
        </w:trPr>
        <w:tc>
          <w:tcPr>
            <w:tcW w:w="3686" w:type="dxa"/>
            <w:shd w:val="clear" w:color="auto" w:fill="auto"/>
          </w:tcPr>
          <w:p w14:paraId="6FBC06A7" w14:textId="77777777" w:rsidR="00903FCF" w:rsidRPr="00903FCF" w:rsidRDefault="00903FCF" w:rsidP="00903FCF">
            <w:pPr>
              <w:spacing w:before="120" w:after="12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03F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Cenitex</w:t>
            </w:r>
          </w:p>
        </w:tc>
        <w:tc>
          <w:tcPr>
            <w:tcW w:w="1559" w:type="dxa"/>
            <w:shd w:val="clear" w:color="auto" w:fill="auto"/>
          </w:tcPr>
          <w:p w14:paraId="1B58292F" w14:textId="6AC7077A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8" w:type="dxa"/>
            <w:shd w:val="clear" w:color="auto" w:fill="auto"/>
          </w:tcPr>
          <w:p w14:paraId="2030B4F0" w14:textId="1F93095C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7" w:type="dxa"/>
            <w:shd w:val="clear" w:color="auto" w:fill="auto"/>
          </w:tcPr>
          <w:p w14:paraId="079A0BE5" w14:textId="79A5A7FD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8" w:type="dxa"/>
            <w:shd w:val="clear" w:color="auto" w:fill="auto"/>
          </w:tcPr>
          <w:p w14:paraId="3BC70637" w14:textId="57AA533D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7" w:type="dxa"/>
            <w:shd w:val="clear" w:color="auto" w:fill="auto"/>
          </w:tcPr>
          <w:p w14:paraId="5D464465" w14:textId="38A76A76" w:rsidR="00903FCF" w:rsidRPr="00903FCF" w:rsidRDefault="00997B04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Fonts w:asciiTheme="minorHAnsi" w:hAnsiTheme="minorHAnsi" w:cstheme="minorHAnsi"/>
                <w:sz w:val="22"/>
                <w:szCs w:val="22"/>
              </w:rPr>
              <w:t xml:space="preserve">Part </w:t>
            </w:r>
            <w:proofErr w:type="gramStart"/>
            <w:r w:rsidRPr="00903FCF">
              <w:rPr>
                <w:rFonts w:asciiTheme="minorHAnsi" w:hAnsiTheme="minorHAnsi" w:cstheme="minorHAnsi"/>
                <w:sz w:val="22"/>
                <w:szCs w:val="22"/>
              </w:rPr>
              <w:t>comply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14:paraId="6BBABD6A" w14:textId="29F27375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7" w:type="dxa"/>
            <w:shd w:val="clear" w:color="auto" w:fill="auto"/>
          </w:tcPr>
          <w:p w14:paraId="76018CD5" w14:textId="346EE0BC" w:rsidR="00903FCF" w:rsidRPr="00903FCF" w:rsidRDefault="00C45955" w:rsidP="00903FCF">
            <w:pPr>
              <w:pStyle w:val="Tablenumbers"/>
              <w:spacing w:before="120" w:after="120"/>
              <w:ind w:right="31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97</w:t>
            </w:r>
            <w:r w:rsidR="00903FCF" w:rsidRPr="00903FCF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C45955" w:rsidRPr="00903FCF" w14:paraId="6E80783B" w14:textId="77777777" w:rsidTr="00903FCF">
        <w:trPr>
          <w:trHeight w:val="256"/>
        </w:trPr>
        <w:tc>
          <w:tcPr>
            <w:tcW w:w="3686" w:type="dxa"/>
            <w:shd w:val="clear" w:color="auto" w:fill="auto"/>
          </w:tcPr>
          <w:p w14:paraId="2B594FAE" w14:textId="66C5FC8B" w:rsidR="00C45955" w:rsidRPr="00903FCF" w:rsidRDefault="00C45955" w:rsidP="00903FCF">
            <w:pPr>
              <w:spacing w:before="120" w:after="12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Major Transport Infrastructure Authority</w:t>
            </w:r>
          </w:p>
        </w:tc>
        <w:tc>
          <w:tcPr>
            <w:tcW w:w="1559" w:type="dxa"/>
            <w:shd w:val="clear" w:color="auto" w:fill="auto"/>
          </w:tcPr>
          <w:p w14:paraId="1C528501" w14:textId="540036B9" w:rsidR="00C45955" w:rsidRPr="00903FCF" w:rsidRDefault="00C45955" w:rsidP="00903FCF">
            <w:pPr>
              <w:pStyle w:val="Tablenumbers"/>
              <w:spacing w:before="120" w:after="120"/>
              <w:jc w:val="left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8" w:type="dxa"/>
            <w:shd w:val="clear" w:color="auto" w:fill="auto"/>
          </w:tcPr>
          <w:p w14:paraId="24C53315" w14:textId="2740438E" w:rsidR="00C45955" w:rsidRPr="00903FCF" w:rsidRDefault="00C45955" w:rsidP="00903FCF">
            <w:pPr>
              <w:pStyle w:val="Tablenumbers"/>
              <w:spacing w:before="120" w:after="120"/>
              <w:jc w:val="left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7" w:type="dxa"/>
            <w:shd w:val="clear" w:color="auto" w:fill="auto"/>
          </w:tcPr>
          <w:p w14:paraId="3C457D8D" w14:textId="676C6B16" w:rsidR="00C45955" w:rsidRPr="00903FCF" w:rsidRDefault="00C45955" w:rsidP="00903FCF">
            <w:pPr>
              <w:pStyle w:val="Tablenumbers"/>
              <w:spacing w:before="120" w:after="120"/>
              <w:jc w:val="left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8" w:type="dxa"/>
            <w:shd w:val="clear" w:color="auto" w:fill="auto"/>
          </w:tcPr>
          <w:p w14:paraId="50EE6AA8" w14:textId="4555164A" w:rsidR="00C45955" w:rsidRPr="00903FCF" w:rsidRDefault="00C45955" w:rsidP="00903FCF">
            <w:pPr>
              <w:pStyle w:val="Tablenumbers"/>
              <w:spacing w:before="120" w:after="120"/>
              <w:jc w:val="left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7" w:type="dxa"/>
            <w:shd w:val="clear" w:color="auto" w:fill="auto"/>
          </w:tcPr>
          <w:p w14:paraId="657E801A" w14:textId="6C44F2EA" w:rsidR="00C45955" w:rsidRPr="00903FCF" w:rsidRDefault="00C45955" w:rsidP="00903FCF">
            <w:pPr>
              <w:pStyle w:val="Tablenumbers"/>
              <w:spacing w:before="120" w:after="120"/>
              <w:jc w:val="left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8" w:type="dxa"/>
            <w:shd w:val="clear" w:color="auto" w:fill="auto"/>
          </w:tcPr>
          <w:p w14:paraId="410553D1" w14:textId="2C27F9A3" w:rsidR="00C45955" w:rsidRPr="00903FCF" w:rsidRDefault="00C45955" w:rsidP="00903FCF">
            <w:pPr>
              <w:pStyle w:val="Tablenumbers"/>
              <w:spacing w:before="120" w:after="120"/>
              <w:jc w:val="left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7" w:type="dxa"/>
            <w:shd w:val="clear" w:color="auto" w:fill="auto"/>
          </w:tcPr>
          <w:p w14:paraId="046D41C3" w14:textId="0409376F" w:rsidR="00C45955" w:rsidRPr="00903FCF" w:rsidRDefault="00C45955" w:rsidP="00903FCF">
            <w:pPr>
              <w:pStyle w:val="Tablenumbers"/>
              <w:spacing w:before="120" w:after="120"/>
              <w:ind w:right="31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t>00%</w:t>
            </w:r>
          </w:p>
        </w:tc>
      </w:tr>
      <w:tr w:rsidR="00903FCF" w:rsidRPr="00903FCF" w14:paraId="750A1053" w14:textId="77777777" w:rsidTr="00903FCF">
        <w:trPr>
          <w:trHeight w:val="256"/>
        </w:trPr>
        <w:tc>
          <w:tcPr>
            <w:tcW w:w="3686" w:type="dxa"/>
            <w:shd w:val="clear" w:color="auto" w:fill="auto"/>
          </w:tcPr>
          <w:p w14:paraId="622090F2" w14:textId="77777777" w:rsidR="00903FCF" w:rsidRPr="00903FCF" w:rsidRDefault="00903FCF" w:rsidP="00903FCF">
            <w:pPr>
              <w:spacing w:before="120" w:after="12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03F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Victoria Police</w:t>
            </w:r>
          </w:p>
        </w:tc>
        <w:tc>
          <w:tcPr>
            <w:tcW w:w="1559" w:type="dxa"/>
            <w:shd w:val="clear" w:color="auto" w:fill="auto"/>
          </w:tcPr>
          <w:p w14:paraId="16658CDA" w14:textId="14542711" w:rsidR="00903FCF" w:rsidRPr="00903FCF" w:rsidRDefault="00C45955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Part </w:t>
            </w:r>
            <w:proofErr w:type="gramStart"/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</w:t>
            </w:r>
            <w:r w:rsidR="00903FCF"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omply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14:paraId="50D9411D" w14:textId="7507BB4A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7" w:type="dxa"/>
            <w:shd w:val="clear" w:color="auto" w:fill="auto"/>
          </w:tcPr>
          <w:p w14:paraId="39A3DF09" w14:textId="727978EF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8" w:type="dxa"/>
            <w:shd w:val="clear" w:color="auto" w:fill="auto"/>
          </w:tcPr>
          <w:p w14:paraId="5EB02C84" w14:textId="3A1BBC01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7" w:type="dxa"/>
            <w:shd w:val="clear" w:color="auto" w:fill="auto"/>
          </w:tcPr>
          <w:p w14:paraId="27A8B266" w14:textId="3B5C134D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8" w:type="dxa"/>
            <w:shd w:val="clear" w:color="auto" w:fill="auto"/>
          </w:tcPr>
          <w:p w14:paraId="0DD0C2DB" w14:textId="324F0E03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7" w:type="dxa"/>
            <w:shd w:val="clear" w:color="auto" w:fill="auto"/>
          </w:tcPr>
          <w:p w14:paraId="1CD01032" w14:textId="766B730C" w:rsidR="00903FCF" w:rsidRPr="00903FCF" w:rsidRDefault="00C45955" w:rsidP="00903FCF">
            <w:pPr>
              <w:pStyle w:val="Tablenumbers"/>
              <w:spacing w:before="120" w:after="120"/>
              <w:ind w:right="31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94</w:t>
            </w:r>
            <w:r w:rsidR="00903FCF" w:rsidRPr="00903FCF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</w:tbl>
    <w:p w14:paraId="2631A603" w14:textId="23E090B5" w:rsidR="00297DA1" w:rsidRPr="00C43B6C" w:rsidRDefault="00C45955" w:rsidP="00C43B6C">
      <w:pPr>
        <w:spacing w:before="120" w:after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43B6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Note: </w:t>
      </w:r>
      <w:r w:rsidR="00C43B6C">
        <w:rPr>
          <w:rFonts w:asciiTheme="minorHAnsi" w:eastAsiaTheme="minorHAnsi" w:hAnsiTheme="minorHAnsi" w:cstheme="minorBidi"/>
          <w:sz w:val="22"/>
          <w:szCs w:val="22"/>
          <w:lang w:eastAsia="en-US"/>
        </w:rPr>
        <w:t>Department of Transport</w:t>
      </w:r>
      <w:r w:rsidRPr="00C43B6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was accredited in September 2020 and </w:t>
      </w:r>
      <w:r w:rsidR="00C43B6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Department of </w:t>
      </w:r>
      <w:r w:rsidR="00C43B6C" w:rsidRPr="00903FCF">
        <w:rPr>
          <w:rFonts w:asciiTheme="minorHAnsi" w:hAnsiTheme="minorHAnsi" w:cstheme="minorHAnsi"/>
          <w:sz w:val="22"/>
          <w:szCs w:val="22"/>
        </w:rPr>
        <w:t>Jobs, Precincts and Regions</w:t>
      </w:r>
      <w:r w:rsidRPr="00C43B6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in April 2021. Compliance is measured from the date of accreditation.</w:t>
      </w:r>
    </w:p>
    <w:sectPr w:rsidR="00297DA1" w:rsidRPr="00C43B6C" w:rsidSect="00C43B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5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941F4" w14:textId="77777777" w:rsidR="00903FCF" w:rsidRDefault="00903FCF" w:rsidP="00903FCF">
      <w:r>
        <w:separator/>
      </w:r>
    </w:p>
  </w:endnote>
  <w:endnote w:type="continuationSeparator" w:id="0">
    <w:p w14:paraId="4EA96576" w14:textId="77777777" w:rsidR="00903FCF" w:rsidRDefault="00903FCF" w:rsidP="00903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1B7AD" w14:textId="77777777" w:rsidR="00C43B6C" w:rsidRDefault="00C43B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67A69" w14:textId="1622B0F6" w:rsidR="00903FCF" w:rsidRDefault="00903FC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BEB9273" wp14:editId="3FE2EE27">
              <wp:simplePos x="0" y="0"/>
              <wp:positionH relativeFrom="page">
                <wp:posOffset>0</wp:posOffset>
              </wp:positionH>
              <wp:positionV relativeFrom="page">
                <wp:posOffset>7103110</wp:posOffset>
              </wp:positionV>
              <wp:extent cx="10692130" cy="266700"/>
              <wp:effectExtent l="0" t="0" r="0" b="0"/>
              <wp:wrapNone/>
              <wp:docPr id="1" name="MSIPCM593a4f718950ab0eb75ac0c8" descr="{&quot;HashCode&quot;:-1267603503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151AC2" w14:textId="5E3149C3" w:rsidR="00903FCF" w:rsidRPr="00903FCF" w:rsidRDefault="00903FCF" w:rsidP="00903FCF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903FCF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EB9273" id="_x0000_t202" coordsize="21600,21600" o:spt="202" path="m,l,21600r21600,l21600,xe">
              <v:stroke joinstyle="miter"/>
              <v:path gradientshapeok="t" o:connecttype="rect"/>
            </v:shapetype>
            <v:shape id="MSIPCM593a4f718950ab0eb75ac0c8" o:spid="_x0000_s1026" type="#_x0000_t202" alt="{&quot;HashCode&quot;:-1267603503,&quot;Height&quot;:595.0,&quot;Width&quot;:841.0,&quot;Placement&quot;:&quot;Footer&quot;,&quot;Index&quot;:&quot;Primary&quot;,&quot;Section&quot;:1,&quot;Top&quot;:0.0,&quot;Left&quot;:0.0}" style="position:absolute;margin-left:0;margin-top:559.3pt;width:841.9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" o:allowincell="f" filled="f" stroked="f" strokeweight=".5pt">
              <v:textbox inset="20pt,0,,0">
                <w:txbxContent>
                  <w:p w14:paraId="39151AC2" w14:textId="5E3149C3" w:rsidR="00903FCF" w:rsidRPr="00903FCF" w:rsidRDefault="00903FCF" w:rsidP="00903FCF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903FCF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CD6B2" w14:textId="77777777" w:rsidR="00C43B6C" w:rsidRDefault="00C43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4C360" w14:textId="77777777" w:rsidR="00903FCF" w:rsidRDefault="00903FCF" w:rsidP="00903FCF">
      <w:r>
        <w:separator/>
      </w:r>
    </w:p>
  </w:footnote>
  <w:footnote w:type="continuationSeparator" w:id="0">
    <w:p w14:paraId="697A27F1" w14:textId="77777777" w:rsidR="00903FCF" w:rsidRDefault="00903FCF" w:rsidP="00903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5B9D9" w14:textId="77777777" w:rsidR="00C43B6C" w:rsidRDefault="00C43B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644A4" w14:textId="77777777" w:rsidR="00C43B6C" w:rsidRDefault="00C43B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D42B6" w14:textId="77777777" w:rsidR="00C43B6C" w:rsidRDefault="00C43B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CF"/>
    <w:rsid w:val="002141FF"/>
    <w:rsid w:val="002425E7"/>
    <w:rsid w:val="002F2C76"/>
    <w:rsid w:val="0037394B"/>
    <w:rsid w:val="003F0859"/>
    <w:rsid w:val="00490C11"/>
    <w:rsid w:val="004A1B74"/>
    <w:rsid w:val="005E0CA9"/>
    <w:rsid w:val="006C6A48"/>
    <w:rsid w:val="008E06E8"/>
    <w:rsid w:val="00903FCF"/>
    <w:rsid w:val="009304D2"/>
    <w:rsid w:val="009848C3"/>
    <w:rsid w:val="00997B04"/>
    <w:rsid w:val="00A975B5"/>
    <w:rsid w:val="00B07754"/>
    <w:rsid w:val="00C13832"/>
    <w:rsid w:val="00C43B6C"/>
    <w:rsid w:val="00C45955"/>
    <w:rsid w:val="00F47874"/>
    <w:rsid w:val="00F9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646B499"/>
  <w15:chartTrackingRefBased/>
  <w15:docId w15:val="{2452036F-043A-4689-A467-CAFFF0FF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03FC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F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rsid w:val="00903FCF"/>
    <w:pPr>
      <w:keepNext/>
      <w:keepLines/>
      <w:tabs>
        <w:tab w:val="left" w:pos="851"/>
      </w:tabs>
      <w:spacing w:before="60" w:after="60" w:line="228" w:lineRule="auto"/>
      <w:ind w:left="794"/>
    </w:pPr>
    <w:rPr>
      <w:rFonts w:ascii="Calibri" w:hAnsi="Calibri" w:cs="Calibri"/>
      <w:b/>
      <w:sz w:val="22"/>
      <w:szCs w:val="22"/>
    </w:rPr>
  </w:style>
  <w:style w:type="character" w:customStyle="1" w:styleId="CaptionChar">
    <w:name w:val="Caption Char"/>
    <w:link w:val="Caption"/>
    <w:rsid w:val="00903FCF"/>
    <w:rPr>
      <w:rFonts w:ascii="Calibri" w:eastAsia="Times New Roman" w:hAnsi="Calibri" w:cs="Calibri"/>
      <w:b/>
      <w:lang w:eastAsia="en-AU"/>
    </w:rPr>
  </w:style>
  <w:style w:type="paragraph" w:customStyle="1" w:styleId="TableText">
    <w:name w:val="Table Text"/>
    <w:basedOn w:val="Normal"/>
    <w:link w:val="TableTextChar"/>
    <w:uiPriority w:val="15"/>
    <w:qFormat/>
    <w:rsid w:val="00903FCF"/>
    <w:pPr>
      <w:spacing w:before="20" w:after="20"/>
    </w:pPr>
    <w:rPr>
      <w:rFonts w:ascii="Calibri" w:eastAsiaTheme="minorHAnsi" w:hAnsi="Calibri" w:cs="Calibri"/>
      <w:sz w:val="20"/>
      <w:szCs w:val="20"/>
      <w:lang w:val="en-US" w:eastAsia="en-US"/>
    </w:rPr>
  </w:style>
  <w:style w:type="character" w:customStyle="1" w:styleId="TableTextChar">
    <w:name w:val="Table Text Char"/>
    <w:basedOn w:val="DefaultParagraphFont"/>
    <w:link w:val="TableText"/>
    <w:uiPriority w:val="15"/>
    <w:rsid w:val="00903FCF"/>
    <w:rPr>
      <w:rFonts w:ascii="Calibri" w:hAnsi="Calibri" w:cs="Calibri"/>
      <w:sz w:val="20"/>
      <w:szCs w:val="20"/>
      <w:lang w:val="en-US"/>
    </w:rPr>
  </w:style>
  <w:style w:type="paragraph" w:customStyle="1" w:styleId="Tablenumbers">
    <w:name w:val="Table numbers"/>
    <w:basedOn w:val="Normal"/>
    <w:link w:val="TablenumbersChar"/>
    <w:qFormat/>
    <w:rsid w:val="00903FCF"/>
    <w:pPr>
      <w:jc w:val="right"/>
    </w:pPr>
    <w:rPr>
      <w:rFonts w:ascii="Calibri" w:eastAsiaTheme="minorHAnsi" w:hAnsi="Calibri" w:cstheme="minorBidi"/>
      <w:color w:val="000000"/>
      <w:sz w:val="20"/>
      <w:szCs w:val="20"/>
      <w:lang w:val="en-US" w:eastAsia="en-US"/>
    </w:rPr>
  </w:style>
  <w:style w:type="character" w:customStyle="1" w:styleId="TablenumbersChar">
    <w:name w:val="Table numbers Char"/>
    <w:basedOn w:val="DefaultParagraphFont"/>
    <w:link w:val="Tablenumbers"/>
    <w:rsid w:val="00903FCF"/>
    <w:rPr>
      <w:rFonts w:ascii="Calibri" w:hAnsi="Calibri"/>
      <w:color w:val="000000"/>
      <w:sz w:val="20"/>
      <w:szCs w:val="20"/>
      <w:lang w:val="en-US"/>
    </w:rPr>
  </w:style>
  <w:style w:type="paragraph" w:customStyle="1" w:styleId="Tablenotes">
    <w:name w:val="Table notes"/>
    <w:basedOn w:val="Normal"/>
    <w:link w:val="TablenotesChar"/>
    <w:qFormat/>
    <w:rsid w:val="00903FCF"/>
    <w:pPr>
      <w:spacing w:before="20"/>
      <w:ind w:left="851"/>
      <w:contextualSpacing/>
    </w:pPr>
    <w:rPr>
      <w:rFonts w:ascii="Calibri" w:eastAsia="Calibri" w:hAnsi="Calibri"/>
      <w:spacing w:val="-2"/>
      <w:sz w:val="18"/>
      <w:szCs w:val="18"/>
      <w:lang w:eastAsia="en-US"/>
    </w:rPr>
  </w:style>
  <w:style w:type="character" w:customStyle="1" w:styleId="TablenotesChar">
    <w:name w:val="Table notes Char"/>
    <w:basedOn w:val="DefaultParagraphFont"/>
    <w:link w:val="Tablenotes"/>
    <w:rsid w:val="00903FCF"/>
    <w:rPr>
      <w:rFonts w:ascii="Calibri" w:eastAsia="Calibri" w:hAnsi="Calibri" w:cs="Times New Roman"/>
      <w:spacing w:val="-2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903FC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03FCF"/>
  </w:style>
  <w:style w:type="table" w:styleId="TableGrid">
    <w:name w:val="Table Grid"/>
    <w:basedOn w:val="TableNormal"/>
    <w:uiPriority w:val="39"/>
    <w:rsid w:val="00903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03F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03F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FCF"/>
    <w:rPr>
      <w:rFonts w:ascii="Arial" w:eastAsia="Times New Roman" w:hAnsi="Arial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903F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FCF"/>
    <w:rPr>
      <w:rFonts w:ascii="Arial" w:eastAsia="Times New Roman" w:hAnsi="Arial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099FA82-DDAE-456C-A178-8BE95FFFB04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Table-Complaince-with-VGPB-policies-in-2019-20</vt:lpstr>
    </vt:vector>
  </TitlesOfParts>
  <Company>Department of Treasury and Finance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Table-Complaince-with-VGPB-policies-in-2019-20</dc:title>
  <dc:subject/>
  <dc:creator>Athena Rozenberg (DTF)</dc:creator>
  <cp:keywords/>
  <dc:description/>
  <cp:lastModifiedBy>Athena Rozenberg (DTF)</cp:lastModifiedBy>
  <cp:revision>4</cp:revision>
  <dcterms:created xsi:type="dcterms:W3CDTF">2021-10-24T02:26:00Z</dcterms:created>
  <dcterms:modified xsi:type="dcterms:W3CDTF">2021-10-24T02:28:00Z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etDate">
    <vt:lpwstr>2021-10-21T02:40:16Z</vt:lpwstr>
  </property>
  <property fmtid="{D5CDD505-2E9C-101B-9397-08002B2CF9AE}" pid="4" name="MSIP_Label_7158ebbd-6c5e-441f-bfc9-4eb8c11e3978_Method">
    <vt:lpwstr>Privileged</vt:lpwstr>
  </property>
  <property fmtid="{D5CDD505-2E9C-101B-9397-08002B2CF9AE}" pid="5" name="MSIP_Label_7158ebbd-6c5e-441f-bfc9-4eb8c11e3978_Name">
    <vt:lpwstr>7158ebbd-6c5e-441f-bfc9-4eb8c11e3978</vt:lpwstr>
  </property>
  <property fmtid="{D5CDD505-2E9C-101B-9397-08002B2CF9AE}" pid="6" name="MSIP_Label_7158ebbd-6c5e-441f-bfc9-4eb8c11e3978_SiteId">
    <vt:lpwstr>722ea0be-3e1c-4b11-ad6f-9401d6856e24</vt:lpwstr>
  </property>
  <property fmtid="{D5CDD505-2E9C-101B-9397-08002B2CF9AE}" pid="7" name="MSIP_Label_7158ebbd-6c5e-441f-bfc9-4eb8c11e3978_ActionId">
    <vt:lpwstr/>
  </property>
  <property fmtid="{D5CDD505-2E9C-101B-9397-08002B2CF9AE}" pid="8" name="MSIP_Label_7158ebbd-6c5e-441f-bfc9-4eb8c11e3978_ContentBits">
    <vt:lpwstr>2</vt:lpwstr>
  </property>
</Properties>
</file>