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1B6B0" w14:textId="77777777" w:rsidR="005C66F3" w:rsidRPr="005C66F3" w:rsidRDefault="005C66F3" w:rsidP="005C66F3">
      <w:pPr>
        <w:pStyle w:val="ScheduleHeadingAshurst"/>
        <w:rPr>
          <w:rFonts w:ascii="Aptos" w:hAnsi="Aptos" w:cstheme="minorBidi"/>
          <w:b/>
          <w:bCs/>
          <w:sz w:val="22"/>
          <w:szCs w:val="22"/>
        </w:rPr>
      </w:pPr>
      <w:r w:rsidRPr="005C66F3">
        <w:rPr>
          <w:rFonts w:ascii="Aptos" w:hAnsi="Aptos" w:cstheme="minorBidi"/>
          <w:b/>
          <w:bCs/>
          <w:sz w:val="22"/>
          <w:szCs w:val="22"/>
        </w:rPr>
        <w:t>Annexure 6 – Roll-in Notice</w:t>
      </w:r>
    </w:p>
    <w:p w14:paraId="303A3709" w14:textId="77777777" w:rsidR="005C66F3" w:rsidRPr="005C66F3" w:rsidRDefault="005C66F3" w:rsidP="005C66F3">
      <w:pPr>
        <w:spacing w:after="0" w:line="240" w:lineRule="auto"/>
        <w:rPr>
          <w:rFonts w:ascii="Aptos" w:eastAsia="Times New Roman" w:hAnsi="Aptos" w:cs="Arial"/>
          <w:sz w:val="22"/>
        </w:rPr>
      </w:pPr>
      <w:bookmarkStart w:id="0" w:name="_DTBK2030"/>
      <w:r w:rsidRPr="005C66F3">
        <w:rPr>
          <w:rFonts w:ascii="Aptos" w:eastAsia="Times New Roman" w:hAnsi="Aptos" w:cs="Arial"/>
          <w:sz w:val="22"/>
        </w:rPr>
        <w:t>[Insert Department letterhead]</w:t>
      </w:r>
    </w:p>
    <w:bookmarkEnd w:id="0"/>
    <w:p w14:paraId="445E177B" w14:textId="77777777" w:rsidR="005C66F3" w:rsidRPr="005C66F3" w:rsidRDefault="005C66F3" w:rsidP="005C66F3">
      <w:pPr>
        <w:spacing w:after="0" w:line="240" w:lineRule="auto"/>
        <w:rPr>
          <w:rFonts w:ascii="Aptos" w:eastAsia="Times New Roman" w:hAnsi="Aptos" w:cs="Arial"/>
          <w:sz w:val="22"/>
        </w:rPr>
      </w:pPr>
    </w:p>
    <w:p w14:paraId="68B7A0E6" w14:textId="77777777" w:rsidR="005C66F3" w:rsidRPr="005C66F3" w:rsidRDefault="005C66F3" w:rsidP="005C66F3">
      <w:pPr>
        <w:spacing w:after="0" w:line="240" w:lineRule="auto"/>
        <w:rPr>
          <w:rFonts w:ascii="Aptos" w:eastAsia="Times New Roman" w:hAnsi="Aptos" w:cs="Arial"/>
          <w:sz w:val="22"/>
        </w:rPr>
      </w:pPr>
    </w:p>
    <w:p w14:paraId="67A481E0" w14:textId="77777777" w:rsidR="005C66F3" w:rsidRPr="005C66F3" w:rsidRDefault="005C66F3" w:rsidP="005C66F3">
      <w:pPr>
        <w:spacing w:after="0" w:line="240" w:lineRule="auto"/>
        <w:rPr>
          <w:rFonts w:ascii="Aptos" w:eastAsia="Times New Roman" w:hAnsi="Aptos" w:cs="Arial"/>
          <w:sz w:val="22"/>
        </w:rPr>
      </w:pPr>
      <w:bookmarkStart w:id="1" w:name="_DTBK2031"/>
      <w:r w:rsidRPr="005C66F3">
        <w:rPr>
          <w:rFonts w:ascii="Aptos" w:eastAsia="Times New Roman" w:hAnsi="Aptos" w:cs="Arial"/>
          <w:sz w:val="22"/>
        </w:rPr>
        <w:t>Energy Category Manager</w:t>
      </w:r>
    </w:p>
    <w:p w14:paraId="2D1764EA" w14:textId="77777777" w:rsidR="005C66F3" w:rsidRPr="005C66F3" w:rsidRDefault="005C66F3" w:rsidP="005C66F3">
      <w:pPr>
        <w:spacing w:after="0" w:line="240" w:lineRule="auto"/>
        <w:rPr>
          <w:rFonts w:ascii="Aptos" w:eastAsia="Times New Roman" w:hAnsi="Aptos" w:cs="Arial"/>
          <w:sz w:val="22"/>
        </w:rPr>
      </w:pPr>
      <w:bookmarkStart w:id="2" w:name="_DTBK2032"/>
      <w:bookmarkEnd w:id="1"/>
      <w:r w:rsidRPr="005C66F3">
        <w:rPr>
          <w:rFonts w:ascii="Aptos" w:eastAsia="Times New Roman" w:hAnsi="Aptos" w:cs="Arial"/>
          <w:sz w:val="22"/>
        </w:rPr>
        <w:t xml:space="preserve">Department of Government Services </w:t>
      </w:r>
    </w:p>
    <w:bookmarkEnd w:id="2"/>
    <w:p w14:paraId="7587261E" w14:textId="77777777" w:rsidR="005C66F3" w:rsidRPr="005C66F3" w:rsidRDefault="005C66F3" w:rsidP="005C66F3">
      <w:pPr>
        <w:spacing w:after="0" w:line="240" w:lineRule="auto"/>
        <w:rPr>
          <w:rFonts w:ascii="Aptos" w:eastAsia="Times New Roman" w:hAnsi="Aptos" w:cs="Arial"/>
          <w:sz w:val="22"/>
        </w:rPr>
      </w:pPr>
      <w:r w:rsidRPr="005C66F3">
        <w:rPr>
          <w:rFonts w:ascii="Aptos" w:eastAsia="Times New Roman" w:hAnsi="Aptos" w:cs="Arial"/>
          <w:sz w:val="22"/>
        </w:rPr>
        <w:t>Level 6, 1 Macarthur Street</w:t>
      </w:r>
    </w:p>
    <w:p w14:paraId="5CCE472E" w14:textId="77777777" w:rsidR="005C66F3" w:rsidRPr="005C66F3" w:rsidRDefault="005C66F3" w:rsidP="005C66F3">
      <w:pPr>
        <w:spacing w:after="0" w:line="240" w:lineRule="auto"/>
        <w:rPr>
          <w:rFonts w:ascii="Aptos" w:eastAsia="Times New Roman" w:hAnsi="Aptos" w:cs="Arial"/>
          <w:sz w:val="22"/>
        </w:rPr>
      </w:pPr>
      <w:bookmarkStart w:id="3" w:name="_DTBK2033"/>
      <w:r w:rsidRPr="005C66F3">
        <w:rPr>
          <w:rFonts w:ascii="Aptos" w:eastAsia="Times New Roman" w:hAnsi="Aptos" w:cs="Arial"/>
          <w:sz w:val="22"/>
        </w:rPr>
        <w:t>East Melbourne VIC 3002</w:t>
      </w:r>
    </w:p>
    <w:bookmarkEnd w:id="3"/>
    <w:p w14:paraId="708D9A55" w14:textId="77777777" w:rsidR="005C66F3" w:rsidRPr="005C66F3" w:rsidRDefault="005C66F3" w:rsidP="005C66F3">
      <w:pPr>
        <w:spacing w:after="0" w:line="240" w:lineRule="auto"/>
        <w:rPr>
          <w:rFonts w:ascii="Aptos" w:eastAsia="Times New Roman" w:hAnsi="Aptos" w:cs="Arial"/>
          <w:sz w:val="22"/>
        </w:rPr>
      </w:pPr>
    </w:p>
    <w:p w14:paraId="03669AEE" w14:textId="77777777" w:rsidR="005C66F3" w:rsidRPr="005C66F3" w:rsidRDefault="005C66F3" w:rsidP="005C66F3">
      <w:pPr>
        <w:spacing w:after="0" w:line="240" w:lineRule="auto"/>
        <w:rPr>
          <w:rFonts w:ascii="Aptos" w:eastAsia="Times New Roman" w:hAnsi="Aptos" w:cs="Arial"/>
          <w:sz w:val="22"/>
        </w:rPr>
      </w:pPr>
    </w:p>
    <w:p w14:paraId="12524D3E" w14:textId="77777777" w:rsidR="005C66F3" w:rsidRPr="005C66F3" w:rsidRDefault="005C66F3" w:rsidP="005C66F3">
      <w:pPr>
        <w:spacing w:after="0" w:line="240" w:lineRule="auto"/>
        <w:rPr>
          <w:rFonts w:ascii="Aptos" w:eastAsia="Times New Roman" w:hAnsi="Aptos" w:cs="Arial"/>
          <w:sz w:val="22"/>
        </w:rPr>
      </w:pPr>
      <w:bookmarkStart w:id="4" w:name="_DTBK2034"/>
      <w:r w:rsidRPr="005C66F3">
        <w:rPr>
          <w:rFonts w:ascii="Aptos" w:eastAsia="Times New Roman" w:hAnsi="Aptos" w:cs="Arial"/>
          <w:sz w:val="22"/>
        </w:rPr>
        <w:t>Dear Energy Category Manager,</w:t>
      </w:r>
    </w:p>
    <w:bookmarkEnd w:id="4"/>
    <w:p w14:paraId="7A6A0083" w14:textId="77777777" w:rsidR="005C66F3" w:rsidRPr="005C66F3" w:rsidRDefault="005C66F3" w:rsidP="005C66F3">
      <w:pPr>
        <w:spacing w:after="0" w:line="240" w:lineRule="auto"/>
        <w:rPr>
          <w:rFonts w:ascii="Aptos" w:eastAsia="Times New Roman" w:hAnsi="Aptos" w:cs="Arial"/>
          <w:sz w:val="22"/>
        </w:rPr>
      </w:pPr>
    </w:p>
    <w:p w14:paraId="4FA29C3F" w14:textId="77777777" w:rsidR="005C66F3" w:rsidRPr="005C66F3" w:rsidRDefault="005C66F3" w:rsidP="005C66F3">
      <w:pPr>
        <w:keepNext/>
        <w:spacing w:before="240" w:after="60" w:line="240" w:lineRule="auto"/>
        <w:outlineLvl w:val="0"/>
        <w:rPr>
          <w:rFonts w:ascii="Aptos" w:eastAsia="Times New Roman" w:hAnsi="Aptos" w:cs="Arial"/>
          <w:b/>
          <w:kern w:val="28"/>
          <w:sz w:val="22"/>
        </w:rPr>
      </w:pPr>
      <w:bookmarkStart w:id="5" w:name="_DTBK3151"/>
      <w:r w:rsidRPr="005C66F3">
        <w:rPr>
          <w:rFonts w:ascii="Aptos" w:eastAsia="Times New Roman" w:hAnsi="Aptos" w:cs="Arial"/>
          <w:b/>
          <w:kern w:val="28"/>
          <w:sz w:val="22"/>
        </w:rPr>
        <w:t>Site roll in – Notice of confirmation</w:t>
      </w:r>
      <w:r w:rsidRPr="005C66F3">
        <w:rPr>
          <w:rFonts w:ascii="Aptos" w:eastAsia="Times New Roman" w:hAnsi="Aptos" w:cs="Arial"/>
          <w:b/>
          <w:kern w:val="28"/>
          <w:sz w:val="22"/>
        </w:rPr>
        <w:br/>
        <w:t xml:space="preserve">Electricity – Large sites – using more than 40MWh per year                                                                       </w:t>
      </w:r>
    </w:p>
    <w:bookmarkEnd w:id="5"/>
    <w:p w14:paraId="2C510411" w14:textId="77777777" w:rsidR="005C66F3" w:rsidRPr="005C66F3" w:rsidRDefault="005C66F3" w:rsidP="005C66F3">
      <w:pPr>
        <w:spacing w:after="0" w:line="240" w:lineRule="auto"/>
        <w:rPr>
          <w:rFonts w:ascii="Aptos" w:eastAsia="Times New Roman" w:hAnsi="Aptos" w:cs="Arial"/>
          <w:sz w:val="22"/>
        </w:rPr>
      </w:pPr>
    </w:p>
    <w:p w14:paraId="3B15B839" w14:textId="77777777" w:rsidR="005C66F3" w:rsidRPr="005C66F3" w:rsidRDefault="005C66F3" w:rsidP="005C66F3">
      <w:pPr>
        <w:spacing w:after="0" w:line="240" w:lineRule="auto"/>
        <w:rPr>
          <w:rFonts w:ascii="Aptos" w:eastAsia="Times New Roman" w:hAnsi="Aptos" w:cs="Arial"/>
          <w:sz w:val="22"/>
        </w:rPr>
      </w:pPr>
      <w:bookmarkStart w:id="6" w:name="_DTBK2035"/>
      <w:r w:rsidRPr="005C66F3">
        <w:rPr>
          <w:rFonts w:ascii="Aptos" w:eastAsia="Times New Roman" w:hAnsi="Aptos" w:cs="Arial"/>
          <w:sz w:val="22"/>
        </w:rPr>
        <w:t xml:space="preserve">This letter </w:t>
      </w:r>
      <w:r w:rsidRPr="005C66F3">
        <w:rPr>
          <w:rFonts w:ascii="Aptos" w:eastAsia="Times New Roman" w:hAnsi="Aptos" w:cs="Arial"/>
          <w:color w:val="000000" w:themeColor="text1"/>
          <w:sz w:val="22"/>
        </w:rPr>
        <w:t xml:space="preserve">advises that the sites described in the table attached to this letter are new sites to be rolled in to </w:t>
      </w:r>
      <w:r w:rsidRPr="005C66F3">
        <w:rPr>
          <w:rFonts w:ascii="Aptos" w:hAnsi="Aptos" w:cs="Arial"/>
          <w:color w:val="000000" w:themeColor="text1"/>
          <w:sz w:val="22"/>
        </w:rPr>
        <w:t>State Purchasing Contract for Electricity - Large Sites between State of Victoria and SEC</w:t>
      </w:r>
      <w:r w:rsidRPr="005C66F3" w:rsidDel="001E44B5">
        <w:rPr>
          <w:rFonts w:ascii="Aptos" w:eastAsia="Times New Roman" w:hAnsi="Aptos" w:cs="Arial"/>
          <w:color w:val="000000" w:themeColor="text1"/>
          <w:sz w:val="22"/>
        </w:rPr>
        <w:t xml:space="preserve"> </w:t>
      </w:r>
      <w:r w:rsidRPr="005C66F3">
        <w:rPr>
          <w:rFonts w:ascii="Aptos" w:eastAsia="Times New Roman" w:hAnsi="Aptos" w:cs="Arial"/>
          <w:bCs/>
          <w:sz w:val="22"/>
        </w:rPr>
        <w:t>– Large Sites (consuming more than 40MWh per annum).</w:t>
      </w:r>
      <w:r w:rsidRPr="005C66F3">
        <w:rPr>
          <w:rFonts w:ascii="Aptos" w:eastAsia="Times New Roman" w:hAnsi="Aptos" w:cs="Arial"/>
          <w:b/>
          <w:sz w:val="22"/>
        </w:rPr>
        <w:t xml:space="preserve"> </w:t>
      </w:r>
    </w:p>
    <w:bookmarkEnd w:id="6"/>
    <w:p w14:paraId="4B493773" w14:textId="77777777" w:rsidR="005C66F3" w:rsidRPr="005C66F3" w:rsidRDefault="005C66F3" w:rsidP="005C66F3">
      <w:pPr>
        <w:spacing w:after="0" w:line="240" w:lineRule="auto"/>
        <w:rPr>
          <w:rFonts w:ascii="Aptos" w:eastAsia="Times New Roman" w:hAnsi="Aptos" w:cs="Arial"/>
          <w:sz w:val="22"/>
        </w:rPr>
      </w:pPr>
    </w:p>
    <w:p w14:paraId="52E12153" w14:textId="77777777" w:rsidR="005C66F3" w:rsidRPr="005C66F3" w:rsidRDefault="005C66F3" w:rsidP="005C66F3">
      <w:pPr>
        <w:spacing w:after="0" w:line="23" w:lineRule="atLeast"/>
        <w:rPr>
          <w:rFonts w:ascii="Aptos" w:eastAsia="Times New Roman" w:hAnsi="Aptos" w:cs="Arial"/>
          <w:sz w:val="22"/>
          <w:highlight w:val="yellow"/>
        </w:rPr>
      </w:pPr>
    </w:p>
    <w:p w14:paraId="21C8523C" w14:textId="77777777" w:rsidR="005C66F3" w:rsidRPr="005C66F3" w:rsidRDefault="005C66F3" w:rsidP="005C66F3">
      <w:pPr>
        <w:spacing w:after="0" w:line="23" w:lineRule="atLeast"/>
        <w:rPr>
          <w:rFonts w:ascii="Aptos" w:eastAsia="Times New Roman" w:hAnsi="Aptos" w:cs="Arial"/>
          <w:sz w:val="22"/>
        </w:rPr>
      </w:pPr>
    </w:p>
    <w:p w14:paraId="1D077C8D" w14:textId="77777777" w:rsidR="005C66F3" w:rsidRPr="005C66F3" w:rsidRDefault="005C66F3" w:rsidP="005C66F3">
      <w:pPr>
        <w:spacing w:after="0" w:line="240" w:lineRule="auto"/>
        <w:rPr>
          <w:rFonts w:ascii="Aptos" w:eastAsia="Times New Roman" w:hAnsi="Aptos" w:cs="Arial"/>
          <w:sz w:val="22"/>
        </w:rPr>
      </w:pPr>
    </w:p>
    <w:p w14:paraId="4341DBE7" w14:textId="77777777" w:rsidR="005C66F3" w:rsidRPr="005C66F3" w:rsidRDefault="005C66F3" w:rsidP="005C66F3">
      <w:pPr>
        <w:spacing w:after="0" w:line="240" w:lineRule="auto"/>
        <w:rPr>
          <w:rFonts w:ascii="Aptos" w:eastAsia="Times New Roman" w:hAnsi="Aptos" w:cs="Arial"/>
          <w:sz w:val="22"/>
        </w:rPr>
      </w:pPr>
      <w:r w:rsidRPr="005C66F3">
        <w:rPr>
          <w:rFonts w:ascii="Aptos" w:eastAsia="Times New Roman" w:hAnsi="Aptos" w:cs="Arial"/>
          <w:sz w:val="22"/>
        </w:rPr>
        <w:t>Yours sincerely</w:t>
      </w:r>
    </w:p>
    <w:p w14:paraId="509E0CFA" w14:textId="77777777" w:rsidR="005C66F3" w:rsidRPr="005C66F3" w:rsidRDefault="005C66F3" w:rsidP="005C66F3">
      <w:pPr>
        <w:spacing w:after="0" w:line="240" w:lineRule="auto"/>
        <w:rPr>
          <w:rFonts w:ascii="Aptos" w:eastAsia="Times New Roman" w:hAnsi="Aptos" w:cs="Arial"/>
          <w:sz w:val="22"/>
        </w:rPr>
      </w:pPr>
    </w:p>
    <w:p w14:paraId="5A64A76A" w14:textId="77777777" w:rsidR="005C66F3" w:rsidRPr="005C66F3" w:rsidRDefault="005C66F3" w:rsidP="005C66F3">
      <w:pPr>
        <w:spacing w:after="0" w:line="240" w:lineRule="auto"/>
        <w:rPr>
          <w:rFonts w:ascii="Aptos" w:eastAsia="Times New Roman" w:hAnsi="Aptos" w:cs="Arial"/>
          <w:sz w:val="22"/>
        </w:rPr>
      </w:pPr>
      <w:bookmarkStart w:id="7" w:name="_DTBK2142"/>
      <w:r w:rsidRPr="005C66F3">
        <w:rPr>
          <w:rFonts w:ascii="Aptos" w:eastAsia="Times New Roman" w:hAnsi="Aptos" w:cs="Arial"/>
          <w:sz w:val="22"/>
        </w:rPr>
        <w:t>[signature]</w:t>
      </w:r>
    </w:p>
    <w:p w14:paraId="62776A1E" w14:textId="77777777" w:rsidR="005C66F3" w:rsidRPr="005C66F3" w:rsidRDefault="005C66F3" w:rsidP="005C66F3">
      <w:pPr>
        <w:spacing w:after="0" w:line="240" w:lineRule="auto"/>
        <w:rPr>
          <w:rFonts w:ascii="Aptos" w:eastAsia="Times New Roman" w:hAnsi="Aptos" w:cs="Arial"/>
          <w:sz w:val="22"/>
        </w:rPr>
      </w:pPr>
      <w:bookmarkStart w:id="8" w:name="_DTBK2143"/>
      <w:bookmarkEnd w:id="7"/>
      <w:r w:rsidRPr="005C66F3">
        <w:rPr>
          <w:rFonts w:ascii="Aptos" w:eastAsia="Times New Roman" w:hAnsi="Aptos" w:cs="Arial"/>
          <w:sz w:val="22"/>
        </w:rPr>
        <w:t>[name]</w:t>
      </w:r>
    </w:p>
    <w:p w14:paraId="1A2EEE39" w14:textId="77777777" w:rsidR="005C66F3" w:rsidRPr="005C66F3" w:rsidRDefault="005C66F3" w:rsidP="005C66F3">
      <w:pPr>
        <w:spacing w:after="0" w:line="240" w:lineRule="auto"/>
        <w:rPr>
          <w:rFonts w:ascii="Aptos" w:eastAsia="Times New Roman" w:hAnsi="Aptos" w:cs="Arial"/>
          <w:sz w:val="22"/>
        </w:rPr>
      </w:pPr>
      <w:bookmarkStart w:id="9" w:name="_DTBK2144"/>
      <w:bookmarkEnd w:id="8"/>
      <w:r w:rsidRPr="005C66F3">
        <w:rPr>
          <w:rFonts w:ascii="Aptos" w:eastAsia="Times New Roman" w:hAnsi="Aptos" w:cs="Arial"/>
          <w:sz w:val="22"/>
        </w:rPr>
        <w:t>[title]</w:t>
      </w:r>
    </w:p>
    <w:p w14:paraId="1575B4B6" w14:textId="77777777" w:rsidR="005C66F3" w:rsidRPr="005C66F3" w:rsidRDefault="005C66F3" w:rsidP="005C66F3">
      <w:pPr>
        <w:spacing w:after="0" w:line="240" w:lineRule="auto"/>
        <w:rPr>
          <w:rFonts w:ascii="Aptos" w:eastAsia="Times New Roman" w:hAnsi="Aptos" w:cs="Arial"/>
          <w:sz w:val="22"/>
        </w:rPr>
      </w:pPr>
      <w:bookmarkStart w:id="10" w:name="_DTBK2145"/>
      <w:bookmarkEnd w:id="9"/>
      <w:r w:rsidRPr="005C66F3">
        <w:rPr>
          <w:rFonts w:ascii="Aptos" w:eastAsia="Times New Roman" w:hAnsi="Aptos" w:cs="Arial"/>
          <w:sz w:val="22"/>
        </w:rPr>
        <w:t>[organisation]</w:t>
      </w:r>
    </w:p>
    <w:p w14:paraId="5FA25FD7" w14:textId="77777777" w:rsidR="005C66F3" w:rsidRPr="005C66F3" w:rsidRDefault="005C66F3" w:rsidP="005C66F3">
      <w:pPr>
        <w:spacing w:after="0" w:line="240" w:lineRule="auto"/>
        <w:rPr>
          <w:rFonts w:ascii="Aptos" w:eastAsia="Times New Roman" w:hAnsi="Aptos" w:cs="Arial"/>
          <w:sz w:val="22"/>
        </w:rPr>
      </w:pPr>
      <w:bookmarkStart w:id="11" w:name="_DTBK1470"/>
      <w:bookmarkEnd w:id="10"/>
      <w:r w:rsidRPr="005C66F3">
        <w:rPr>
          <w:rFonts w:ascii="Aptos" w:eastAsia="Times New Roman" w:hAnsi="Aptos" w:cs="Arial"/>
          <w:sz w:val="22"/>
        </w:rPr>
        <w:t>[organisation’s address]</w:t>
      </w:r>
      <w:r w:rsidRPr="005C66F3">
        <w:rPr>
          <w:rFonts w:ascii="Aptos" w:eastAsia="Times New Roman" w:hAnsi="Aptos" w:cs="Arial"/>
          <w:sz w:val="22"/>
        </w:rPr>
        <w:br/>
        <w:t>[contact telephone number (it must be your direct contact number)]</w:t>
      </w:r>
    </w:p>
    <w:bookmarkEnd w:id="11"/>
    <w:p w14:paraId="73439E02" w14:textId="77777777" w:rsidR="005C66F3" w:rsidRPr="005C66F3" w:rsidRDefault="005C66F3" w:rsidP="005C66F3">
      <w:pPr>
        <w:spacing w:after="0" w:line="240" w:lineRule="auto"/>
        <w:rPr>
          <w:rFonts w:ascii="Aptos" w:eastAsia="Times New Roman" w:hAnsi="Aptos" w:cs="Arial"/>
          <w:sz w:val="22"/>
        </w:rPr>
      </w:pPr>
    </w:p>
    <w:p w14:paraId="0411A9F1" w14:textId="77777777" w:rsidR="005C66F3" w:rsidRPr="005C66F3" w:rsidRDefault="005C66F3" w:rsidP="005C66F3">
      <w:pPr>
        <w:rPr>
          <w:rFonts w:ascii="Aptos" w:eastAsiaTheme="majorEastAsia" w:hAnsi="Aptos" w:cs="Arial"/>
          <w:b/>
          <w:bCs/>
          <w:color w:val="44546A" w:themeColor="text2"/>
          <w:sz w:val="22"/>
        </w:rPr>
      </w:pPr>
      <w:r w:rsidRPr="005C66F3">
        <w:rPr>
          <w:rFonts w:ascii="Aptos" w:hAnsi="Aptos" w:cs="Arial"/>
          <w:sz w:val="22"/>
        </w:rPr>
        <w:br w:type="page"/>
      </w:r>
    </w:p>
    <w:p w14:paraId="34B135BA" w14:textId="77777777" w:rsidR="005C66F3" w:rsidRDefault="005C66F3" w:rsidP="005C66F3">
      <w:pPr>
        <w:pStyle w:val="Heading1"/>
        <w:rPr>
          <w:rFonts w:ascii="Aptos" w:hAnsi="Aptos" w:cs="Arial"/>
          <w:sz w:val="22"/>
          <w:szCs w:val="22"/>
        </w:rPr>
      </w:pPr>
      <w:bookmarkStart w:id="12" w:name="_DTBK3152"/>
      <w:r w:rsidRPr="005C66F3">
        <w:rPr>
          <w:rFonts w:ascii="Aptos" w:hAnsi="Aptos" w:cs="Arial"/>
          <w:sz w:val="22"/>
          <w:szCs w:val="22"/>
        </w:rPr>
        <w:lastRenderedPageBreak/>
        <w:t>Site Roll in – Notice of Confirmation</w:t>
      </w:r>
      <w:r w:rsidRPr="005C66F3">
        <w:rPr>
          <w:rFonts w:ascii="Aptos" w:hAnsi="Aptos" w:cs="Arial"/>
          <w:sz w:val="22"/>
          <w:szCs w:val="22"/>
        </w:rPr>
        <w:br/>
        <w:t>Electricity – Large Sites - consuming more than 40MWh per year</w:t>
      </w:r>
    </w:p>
    <w:p w14:paraId="4F540CEB" w14:textId="77777777" w:rsidR="005C66F3" w:rsidRPr="005C66F3" w:rsidRDefault="005C66F3" w:rsidP="005C66F3"/>
    <w:p w14:paraId="42FA7BCF" w14:textId="473CBB5C" w:rsidR="005C66F3" w:rsidRDefault="005C66F3" w:rsidP="005C66F3">
      <w:pPr>
        <w:rPr>
          <w:rFonts w:ascii="Aptos" w:hAnsi="Aptos" w:cs="Arial"/>
          <w:sz w:val="22"/>
        </w:rPr>
      </w:pPr>
      <w:bookmarkStart w:id="13" w:name="_DTBK3153"/>
      <w:bookmarkEnd w:id="12"/>
      <w:r w:rsidRPr="005C66F3">
        <w:rPr>
          <w:rFonts w:ascii="Aptos" w:hAnsi="Aptos" w:cs="Arial"/>
          <w:sz w:val="22"/>
        </w:rPr>
        <w:t xml:space="preserve">The details in this table must be provided for each NMI site included in this notice.  Copy this table as many times as needed or submit details on an </w:t>
      </w:r>
      <w:r>
        <w:rPr>
          <w:rFonts w:ascii="Aptos" w:hAnsi="Aptos" w:cs="Arial"/>
          <w:sz w:val="22"/>
        </w:rPr>
        <w:t>Excel</w:t>
      </w:r>
      <w:r w:rsidRPr="005C66F3">
        <w:rPr>
          <w:rFonts w:ascii="Aptos" w:hAnsi="Aptos" w:cs="Arial"/>
          <w:sz w:val="22"/>
        </w:rPr>
        <w:t xml:space="preserve"> spreadsheet when notifying of multiple sites.</w:t>
      </w:r>
    </w:p>
    <w:tbl>
      <w:tblPr>
        <w:tblStyle w:val="PlainTable3"/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7"/>
        <w:gridCol w:w="4948"/>
      </w:tblGrid>
      <w:tr w:rsidR="005C66F3" w:rsidRPr="005C66F3" w14:paraId="0656FE51" w14:textId="77777777" w:rsidTr="0088521F">
        <w:trPr>
          <w:trHeight w:val="34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439ADDF0" w14:textId="77777777" w:rsidR="005C66F3" w:rsidRPr="005C66F3" w:rsidRDefault="005C66F3" w:rsidP="0088521F">
            <w:pPr>
              <w:ind w:left="-105"/>
              <w:rPr>
                <w:rFonts w:ascii="Aptos" w:hAnsi="Aptos" w:cs="Arial"/>
                <w:b/>
                <w:bCs/>
                <w:sz w:val="18"/>
                <w:szCs w:val="18"/>
              </w:rPr>
            </w:pPr>
            <w:bookmarkStart w:id="14" w:name="_DTBK1716" w:colFirst="1" w:colLast="1"/>
            <w:bookmarkStart w:id="15" w:name="_DTBK3154" w:colFirst="0" w:colLast="0"/>
            <w:bookmarkEnd w:id="13"/>
            <w:r w:rsidRPr="005C66F3">
              <w:rPr>
                <w:rFonts w:ascii="Aptos" w:hAnsi="Aptos" w:cs="Arial"/>
                <w:b/>
                <w:bCs/>
                <w:sz w:val="18"/>
                <w:szCs w:val="18"/>
              </w:rPr>
              <w:t>Detail required</w:t>
            </w:r>
          </w:p>
        </w:tc>
        <w:tc>
          <w:tcPr>
            <w:tcW w:w="2775" w:type="pct"/>
            <w:shd w:val="clear" w:color="auto" w:fill="auto"/>
          </w:tcPr>
          <w:p w14:paraId="274111DC" w14:textId="77777777" w:rsidR="005C66F3" w:rsidRPr="005C66F3" w:rsidRDefault="005C66F3" w:rsidP="0088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sz w:val="18"/>
                <w:szCs w:val="18"/>
              </w:rPr>
            </w:pPr>
            <w:r w:rsidRPr="005C66F3">
              <w:rPr>
                <w:rFonts w:ascii="Aptos" w:hAnsi="Aptos" w:cs="Arial"/>
                <w:b/>
                <w:bCs/>
                <w:sz w:val="18"/>
                <w:szCs w:val="18"/>
              </w:rPr>
              <w:t>Site information</w:t>
            </w:r>
          </w:p>
        </w:tc>
      </w:tr>
      <w:tr w:rsidR="005C66F3" w:rsidRPr="005C66F3" w14:paraId="77D7AC30" w14:textId="77777777" w:rsidTr="0088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52671149" w14:textId="77777777" w:rsidR="005C66F3" w:rsidRPr="005C66F3" w:rsidRDefault="005C66F3" w:rsidP="0088521F">
            <w:pPr>
              <w:ind w:left="-105"/>
              <w:rPr>
                <w:rFonts w:ascii="Aptos" w:hAnsi="Aptos" w:cs="Arial"/>
                <w:sz w:val="18"/>
                <w:szCs w:val="18"/>
              </w:rPr>
            </w:pPr>
            <w:bookmarkStart w:id="16" w:name="_DTBK1471" w:colFirst="0" w:colLast="0"/>
            <w:bookmarkStart w:id="17" w:name="_DTBK1717" w:colFirst="1" w:colLast="1"/>
            <w:bookmarkEnd w:id="14"/>
            <w:bookmarkEnd w:id="15"/>
            <w:r w:rsidRPr="005C66F3">
              <w:rPr>
                <w:rFonts w:ascii="Aptos" w:hAnsi="Aptos" w:cs="Arial"/>
                <w:sz w:val="18"/>
                <w:szCs w:val="18"/>
              </w:rPr>
              <w:t>National Meter Identifier (NMI)</w:t>
            </w:r>
          </w:p>
        </w:tc>
        <w:tc>
          <w:tcPr>
            <w:tcW w:w="2775" w:type="pct"/>
            <w:shd w:val="clear" w:color="auto" w:fill="auto"/>
          </w:tcPr>
          <w:p w14:paraId="570F0FA2" w14:textId="77777777" w:rsidR="005C66F3" w:rsidRPr="005C66F3" w:rsidRDefault="005C66F3" w:rsidP="0088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>[insert]</w:t>
            </w:r>
          </w:p>
        </w:tc>
      </w:tr>
      <w:tr w:rsidR="005C66F3" w:rsidRPr="005C66F3" w14:paraId="5625B83B" w14:textId="77777777" w:rsidTr="0088521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27F5B4AF" w14:textId="77777777" w:rsidR="005C66F3" w:rsidRPr="005C66F3" w:rsidRDefault="005C66F3" w:rsidP="0088521F">
            <w:pPr>
              <w:ind w:left="-105"/>
              <w:rPr>
                <w:rFonts w:ascii="Aptos" w:hAnsi="Aptos" w:cs="Arial"/>
                <w:sz w:val="18"/>
                <w:szCs w:val="18"/>
              </w:rPr>
            </w:pPr>
            <w:bookmarkStart w:id="18" w:name="_DTBK1718" w:colFirst="1" w:colLast="1"/>
            <w:bookmarkStart w:id="19" w:name="_DTBK3155" w:colFirst="0" w:colLast="0"/>
            <w:bookmarkEnd w:id="16"/>
            <w:bookmarkEnd w:id="17"/>
            <w:r w:rsidRPr="005C66F3">
              <w:rPr>
                <w:rFonts w:ascii="Aptos" w:hAnsi="Aptos" w:cs="Arial"/>
                <w:sz w:val="18"/>
                <w:szCs w:val="18"/>
              </w:rPr>
              <w:t>Supply address where the NMI is located</w:t>
            </w:r>
          </w:p>
        </w:tc>
        <w:tc>
          <w:tcPr>
            <w:tcW w:w="2775" w:type="pct"/>
            <w:shd w:val="clear" w:color="auto" w:fill="auto"/>
          </w:tcPr>
          <w:p w14:paraId="1821722C" w14:textId="77777777" w:rsidR="005C66F3" w:rsidRPr="005C66F3" w:rsidRDefault="005C66F3" w:rsidP="0088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>[insert]</w:t>
            </w:r>
          </w:p>
        </w:tc>
      </w:tr>
      <w:tr w:rsidR="005C66F3" w:rsidRPr="005C66F3" w14:paraId="0CF78E69" w14:textId="77777777" w:rsidTr="0088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00199CC2" w14:textId="77777777" w:rsidR="005C66F3" w:rsidRPr="005C66F3" w:rsidRDefault="005C66F3" w:rsidP="0088521F">
            <w:pPr>
              <w:ind w:left="-105"/>
              <w:rPr>
                <w:rFonts w:ascii="Aptos" w:hAnsi="Aptos" w:cs="Arial"/>
                <w:sz w:val="18"/>
                <w:szCs w:val="18"/>
              </w:rPr>
            </w:pPr>
            <w:bookmarkStart w:id="20" w:name="_DTBK1719" w:colFirst="1" w:colLast="1"/>
            <w:bookmarkStart w:id="21" w:name="_DTBK3156" w:colFirst="0" w:colLast="0"/>
            <w:bookmarkEnd w:id="18"/>
            <w:bookmarkEnd w:id="19"/>
            <w:r w:rsidRPr="005C66F3">
              <w:rPr>
                <w:rFonts w:ascii="Aptos" w:hAnsi="Aptos" w:cs="Arial"/>
                <w:sz w:val="18"/>
                <w:szCs w:val="18"/>
              </w:rPr>
              <w:t>Incumbent retailer</w:t>
            </w:r>
          </w:p>
        </w:tc>
        <w:tc>
          <w:tcPr>
            <w:tcW w:w="2775" w:type="pct"/>
            <w:shd w:val="clear" w:color="auto" w:fill="auto"/>
          </w:tcPr>
          <w:p w14:paraId="719F7279" w14:textId="77777777" w:rsidR="005C66F3" w:rsidRPr="005C66F3" w:rsidRDefault="005C66F3" w:rsidP="0088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>[insert]</w:t>
            </w:r>
          </w:p>
        </w:tc>
      </w:tr>
      <w:tr w:rsidR="005C66F3" w:rsidRPr="005C66F3" w14:paraId="2595187A" w14:textId="77777777" w:rsidTr="0088521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101F1C67" w14:textId="77777777" w:rsidR="005C66F3" w:rsidRPr="005C66F3" w:rsidRDefault="005C66F3" w:rsidP="0088521F">
            <w:pPr>
              <w:ind w:left="-105"/>
              <w:rPr>
                <w:rFonts w:ascii="Aptos" w:hAnsi="Aptos" w:cs="Arial"/>
                <w:sz w:val="18"/>
                <w:szCs w:val="18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>Type of Connection (Distribution Network or Transmission Network)</w:t>
            </w:r>
          </w:p>
        </w:tc>
        <w:tc>
          <w:tcPr>
            <w:tcW w:w="2775" w:type="pct"/>
            <w:shd w:val="clear" w:color="auto" w:fill="auto"/>
          </w:tcPr>
          <w:p w14:paraId="14914F1F" w14:textId="77777777" w:rsidR="005C66F3" w:rsidRPr="005C66F3" w:rsidRDefault="005C66F3" w:rsidP="0088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>[insert]</w:t>
            </w:r>
          </w:p>
        </w:tc>
      </w:tr>
      <w:tr w:rsidR="005C66F3" w:rsidRPr="005C66F3" w14:paraId="3CB660C3" w14:textId="77777777" w:rsidTr="0088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63D8CD58" w14:textId="77777777" w:rsidR="005C66F3" w:rsidRPr="005C66F3" w:rsidRDefault="005C66F3" w:rsidP="0088521F">
            <w:pPr>
              <w:ind w:left="-105"/>
              <w:rPr>
                <w:rFonts w:ascii="Aptos" w:hAnsi="Aptos" w:cs="Arial"/>
                <w:sz w:val="18"/>
                <w:szCs w:val="18"/>
              </w:rPr>
            </w:pPr>
            <w:bookmarkStart w:id="22" w:name="_DTBK1720" w:colFirst="1" w:colLast="1"/>
            <w:bookmarkStart w:id="23" w:name="_DTBK2036" w:colFirst="0" w:colLast="0"/>
            <w:bookmarkEnd w:id="20"/>
            <w:bookmarkEnd w:id="21"/>
            <w:r w:rsidRPr="005C66F3">
              <w:rPr>
                <w:rFonts w:ascii="Aptos" w:hAnsi="Aptos" w:cs="Arial"/>
                <w:sz w:val="18"/>
                <w:szCs w:val="18"/>
              </w:rPr>
              <w:t>Estimated consumption in MWh pa</w:t>
            </w:r>
          </w:p>
        </w:tc>
        <w:tc>
          <w:tcPr>
            <w:tcW w:w="2775" w:type="pct"/>
            <w:shd w:val="clear" w:color="auto" w:fill="auto"/>
          </w:tcPr>
          <w:p w14:paraId="0F4A9EAF" w14:textId="77777777" w:rsidR="005C66F3" w:rsidRPr="005C66F3" w:rsidRDefault="005C66F3" w:rsidP="0088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>[insert]</w:t>
            </w:r>
          </w:p>
        </w:tc>
      </w:tr>
      <w:tr w:rsidR="005C66F3" w:rsidRPr="005C66F3" w14:paraId="61E357F5" w14:textId="77777777" w:rsidTr="0088521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BAAF3BA" w14:textId="77777777" w:rsidR="005C66F3" w:rsidRPr="005C66F3" w:rsidRDefault="005C66F3" w:rsidP="0088521F">
            <w:pPr>
              <w:ind w:left="-105"/>
              <w:rPr>
                <w:rFonts w:ascii="Aptos" w:hAnsi="Aptos" w:cs="Arial"/>
                <w:sz w:val="18"/>
                <w:szCs w:val="18"/>
              </w:rPr>
            </w:pPr>
            <w:bookmarkStart w:id="24" w:name="_DTBK1721" w:colFirst="1" w:colLast="1"/>
            <w:bookmarkStart w:id="25" w:name="_DTBK3157" w:colFirst="0" w:colLast="0"/>
            <w:bookmarkEnd w:id="22"/>
            <w:bookmarkEnd w:id="23"/>
            <w:r w:rsidRPr="005C66F3">
              <w:rPr>
                <w:rFonts w:ascii="Aptos" w:hAnsi="Aptos" w:cs="Arial"/>
                <w:sz w:val="18"/>
                <w:szCs w:val="18"/>
              </w:rPr>
              <w:t>Required supply date (delivery date for the purpose of clause 10.2(b))</w:t>
            </w:r>
          </w:p>
        </w:tc>
        <w:tc>
          <w:tcPr>
            <w:tcW w:w="2775" w:type="pct"/>
            <w:shd w:val="clear" w:color="auto" w:fill="auto"/>
          </w:tcPr>
          <w:p w14:paraId="28550D13" w14:textId="77777777" w:rsidR="005C66F3" w:rsidRPr="005C66F3" w:rsidRDefault="005C66F3" w:rsidP="0088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>[insert]</w:t>
            </w:r>
          </w:p>
        </w:tc>
      </w:tr>
      <w:tr w:rsidR="005C66F3" w:rsidRPr="005C66F3" w14:paraId="3AB210C8" w14:textId="77777777" w:rsidTr="0088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69B24BD6" w14:textId="77777777" w:rsidR="005C66F3" w:rsidRPr="005C66F3" w:rsidRDefault="005C66F3" w:rsidP="0088521F">
            <w:pPr>
              <w:ind w:left="-105"/>
              <w:rPr>
                <w:rFonts w:ascii="Aptos" w:hAnsi="Aptos" w:cs="Arial"/>
                <w:sz w:val="18"/>
                <w:szCs w:val="18"/>
              </w:rPr>
            </w:pPr>
            <w:bookmarkStart w:id="26" w:name="_DTBK1722" w:colFirst="1" w:colLast="1"/>
            <w:bookmarkStart w:id="27" w:name="_DTBK3158" w:colFirst="0" w:colLast="0"/>
            <w:bookmarkEnd w:id="24"/>
            <w:bookmarkEnd w:id="25"/>
            <w:r w:rsidRPr="005C66F3">
              <w:rPr>
                <w:rFonts w:ascii="Aptos" w:hAnsi="Aptos" w:cs="Arial"/>
                <w:sz w:val="18"/>
                <w:szCs w:val="18"/>
              </w:rPr>
              <w:t xml:space="preserve">Required billing </w:t>
            </w:r>
          </w:p>
        </w:tc>
        <w:tc>
          <w:tcPr>
            <w:tcW w:w="2775" w:type="pct"/>
            <w:shd w:val="clear" w:color="auto" w:fill="auto"/>
          </w:tcPr>
          <w:p w14:paraId="781437EA" w14:textId="77777777" w:rsidR="005C66F3" w:rsidRPr="005C66F3" w:rsidRDefault="005C66F3" w:rsidP="0088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>[insert, choose either per-site or consolidated]</w:t>
            </w:r>
          </w:p>
        </w:tc>
      </w:tr>
      <w:tr w:rsidR="005C66F3" w:rsidRPr="005C66F3" w14:paraId="76E2C505" w14:textId="77777777" w:rsidTr="0088521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5C3A9D66" w14:textId="77777777" w:rsidR="005C66F3" w:rsidRPr="005C66F3" w:rsidRDefault="005C66F3" w:rsidP="0088521F">
            <w:pPr>
              <w:ind w:left="-105"/>
              <w:rPr>
                <w:rFonts w:ascii="Aptos" w:hAnsi="Aptos" w:cs="Arial"/>
                <w:sz w:val="18"/>
                <w:szCs w:val="18"/>
              </w:rPr>
            </w:pPr>
            <w:bookmarkStart w:id="28" w:name="_DTBK1723" w:colFirst="1" w:colLast="1"/>
            <w:bookmarkStart w:id="29" w:name="_DTBK3159" w:colFirst="0" w:colLast="0"/>
            <w:bookmarkEnd w:id="26"/>
            <w:bookmarkEnd w:id="27"/>
            <w:r w:rsidRPr="005C66F3">
              <w:rPr>
                <w:rFonts w:ascii="Aptos" w:hAnsi="Aptos" w:cs="Arial"/>
                <w:sz w:val="18"/>
                <w:szCs w:val="18"/>
              </w:rPr>
              <w:t>Billing address</w:t>
            </w:r>
          </w:p>
        </w:tc>
        <w:tc>
          <w:tcPr>
            <w:tcW w:w="2775" w:type="pct"/>
            <w:shd w:val="clear" w:color="auto" w:fill="auto"/>
          </w:tcPr>
          <w:p w14:paraId="4FB53C9A" w14:textId="77777777" w:rsidR="005C66F3" w:rsidRPr="005C66F3" w:rsidRDefault="005C66F3" w:rsidP="0088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>[insert, if different to the supply address]</w:t>
            </w:r>
          </w:p>
        </w:tc>
      </w:tr>
      <w:tr w:rsidR="005C66F3" w:rsidRPr="005C66F3" w14:paraId="4521E304" w14:textId="77777777" w:rsidTr="0088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74AD524A" w14:textId="77777777" w:rsidR="005C66F3" w:rsidRPr="005C66F3" w:rsidRDefault="005C66F3" w:rsidP="0088521F">
            <w:pPr>
              <w:ind w:left="-105"/>
              <w:rPr>
                <w:rFonts w:ascii="Aptos" w:hAnsi="Aptos" w:cs="Arial"/>
                <w:sz w:val="18"/>
                <w:szCs w:val="18"/>
              </w:rPr>
            </w:pPr>
            <w:bookmarkStart w:id="30" w:name="_DTBK1724" w:colFirst="1" w:colLast="1"/>
            <w:bookmarkStart w:id="31" w:name="_DTBK3160" w:colFirst="0" w:colLast="0"/>
            <w:bookmarkEnd w:id="28"/>
            <w:bookmarkEnd w:id="29"/>
            <w:r w:rsidRPr="005C66F3">
              <w:rPr>
                <w:rFonts w:ascii="Aptos" w:hAnsi="Aptos" w:cs="Arial"/>
                <w:sz w:val="18"/>
                <w:szCs w:val="18"/>
              </w:rPr>
              <w:t>Email address for invoices</w:t>
            </w:r>
          </w:p>
        </w:tc>
        <w:tc>
          <w:tcPr>
            <w:tcW w:w="2775" w:type="pct"/>
            <w:shd w:val="clear" w:color="auto" w:fill="auto"/>
          </w:tcPr>
          <w:p w14:paraId="383ADC4A" w14:textId="77777777" w:rsidR="005C66F3" w:rsidRPr="005C66F3" w:rsidRDefault="005C66F3" w:rsidP="0088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>[insert]</w:t>
            </w:r>
          </w:p>
        </w:tc>
      </w:tr>
      <w:tr w:rsidR="005C66F3" w:rsidRPr="005C66F3" w14:paraId="51CC643F" w14:textId="77777777" w:rsidTr="0088521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400EEC04" w14:textId="77777777" w:rsidR="005C66F3" w:rsidRPr="005C66F3" w:rsidRDefault="005C66F3" w:rsidP="0088521F">
            <w:pPr>
              <w:ind w:left="-105"/>
              <w:rPr>
                <w:rFonts w:ascii="Aptos" w:hAnsi="Aptos" w:cs="Arial"/>
                <w:sz w:val="18"/>
                <w:szCs w:val="18"/>
              </w:rPr>
            </w:pPr>
            <w:bookmarkStart w:id="32" w:name="_DTBK1725" w:colFirst="1" w:colLast="1"/>
            <w:bookmarkStart w:id="33" w:name="_DTBK3161" w:colFirst="0" w:colLast="0"/>
            <w:bookmarkEnd w:id="30"/>
            <w:bookmarkEnd w:id="31"/>
            <w:r w:rsidRPr="005C66F3">
              <w:rPr>
                <w:rFonts w:ascii="Aptos" w:hAnsi="Aptos" w:cs="Arial"/>
                <w:sz w:val="18"/>
                <w:szCs w:val="18"/>
              </w:rPr>
              <w:t xml:space="preserve">Billing group </w:t>
            </w:r>
          </w:p>
        </w:tc>
        <w:tc>
          <w:tcPr>
            <w:tcW w:w="2775" w:type="pct"/>
            <w:shd w:val="clear" w:color="auto" w:fill="auto"/>
          </w:tcPr>
          <w:p w14:paraId="17812DF2" w14:textId="77777777" w:rsidR="005C66F3" w:rsidRPr="005C66F3" w:rsidRDefault="005C66F3" w:rsidP="0088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>[insert, i.e. DET, DHHS, DOT etc. or not applicable]</w:t>
            </w:r>
          </w:p>
        </w:tc>
      </w:tr>
      <w:tr w:rsidR="005C66F3" w:rsidRPr="005C66F3" w14:paraId="6A63F349" w14:textId="77777777" w:rsidTr="0088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292E9BBB" w14:textId="77777777" w:rsidR="005C66F3" w:rsidRPr="005C66F3" w:rsidRDefault="005C66F3" w:rsidP="0088521F">
            <w:pPr>
              <w:ind w:left="-105"/>
              <w:rPr>
                <w:rFonts w:ascii="Aptos" w:hAnsi="Aptos" w:cs="Arial"/>
                <w:sz w:val="18"/>
                <w:szCs w:val="18"/>
              </w:rPr>
            </w:pPr>
            <w:bookmarkStart w:id="34" w:name="_DTBK1726" w:colFirst="1" w:colLast="1"/>
            <w:bookmarkStart w:id="35" w:name="_DTBK3162" w:colFirst="0" w:colLast="0"/>
            <w:bookmarkEnd w:id="32"/>
            <w:bookmarkEnd w:id="33"/>
            <w:r w:rsidRPr="005C66F3">
              <w:rPr>
                <w:rFonts w:ascii="Aptos" w:hAnsi="Aptos" w:cs="Arial"/>
                <w:sz w:val="18"/>
                <w:szCs w:val="18"/>
              </w:rPr>
              <w:t>Organisation name</w:t>
            </w:r>
          </w:p>
        </w:tc>
        <w:tc>
          <w:tcPr>
            <w:tcW w:w="2775" w:type="pct"/>
            <w:shd w:val="clear" w:color="auto" w:fill="auto"/>
          </w:tcPr>
          <w:p w14:paraId="7C191C69" w14:textId="77777777" w:rsidR="005C66F3" w:rsidRPr="005C66F3" w:rsidRDefault="005C66F3" w:rsidP="0088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>[insert]</w:t>
            </w:r>
          </w:p>
        </w:tc>
      </w:tr>
      <w:tr w:rsidR="005C66F3" w:rsidRPr="005C66F3" w14:paraId="74CD74D5" w14:textId="77777777" w:rsidTr="0088521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17791D33" w14:textId="77777777" w:rsidR="005C66F3" w:rsidRPr="005C66F3" w:rsidRDefault="005C66F3" w:rsidP="0088521F">
            <w:pPr>
              <w:ind w:left="-105"/>
              <w:rPr>
                <w:rFonts w:ascii="Aptos" w:hAnsi="Aptos" w:cs="Arial"/>
                <w:sz w:val="18"/>
                <w:szCs w:val="18"/>
              </w:rPr>
            </w:pPr>
            <w:bookmarkStart w:id="36" w:name="_DTBK1727" w:colFirst="1" w:colLast="1"/>
            <w:bookmarkStart w:id="37" w:name="_DTBK3163" w:colFirst="0" w:colLast="0"/>
            <w:bookmarkEnd w:id="34"/>
            <w:bookmarkEnd w:id="35"/>
            <w:r w:rsidRPr="005C66F3">
              <w:rPr>
                <w:rFonts w:ascii="Aptos" w:hAnsi="Aptos" w:cs="Arial"/>
                <w:sz w:val="18"/>
                <w:szCs w:val="18"/>
              </w:rPr>
              <w:t>Organisation ABN</w:t>
            </w:r>
          </w:p>
        </w:tc>
        <w:tc>
          <w:tcPr>
            <w:tcW w:w="2775" w:type="pct"/>
            <w:shd w:val="clear" w:color="auto" w:fill="auto"/>
          </w:tcPr>
          <w:p w14:paraId="1C61F3AA" w14:textId="77777777" w:rsidR="005C66F3" w:rsidRPr="005C66F3" w:rsidRDefault="005C66F3" w:rsidP="0088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>[insert]</w:t>
            </w:r>
          </w:p>
        </w:tc>
      </w:tr>
      <w:tr w:rsidR="005C66F3" w:rsidRPr="005C66F3" w14:paraId="58DBA222" w14:textId="77777777" w:rsidTr="0088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0907F270" w14:textId="77777777" w:rsidR="005C66F3" w:rsidRPr="005C66F3" w:rsidDel="00C76FAE" w:rsidRDefault="005C66F3" w:rsidP="0088521F">
            <w:pPr>
              <w:ind w:left="-105"/>
              <w:rPr>
                <w:rFonts w:ascii="Aptos" w:hAnsi="Aptos" w:cs="Arial"/>
                <w:sz w:val="18"/>
                <w:szCs w:val="18"/>
              </w:rPr>
            </w:pPr>
            <w:bookmarkStart w:id="38" w:name="_DTBK1728" w:colFirst="1" w:colLast="1"/>
            <w:bookmarkEnd w:id="36"/>
            <w:bookmarkEnd w:id="37"/>
            <w:r w:rsidRPr="005C66F3">
              <w:rPr>
                <w:rFonts w:ascii="Aptos" w:hAnsi="Aptos" w:cs="Arial"/>
                <w:sz w:val="18"/>
                <w:szCs w:val="18"/>
              </w:rPr>
              <w:t xml:space="preserve">Site Contact </w:t>
            </w:r>
          </w:p>
        </w:tc>
        <w:tc>
          <w:tcPr>
            <w:tcW w:w="2775" w:type="pct"/>
            <w:shd w:val="clear" w:color="auto" w:fill="auto"/>
          </w:tcPr>
          <w:p w14:paraId="10EC6B43" w14:textId="77777777" w:rsidR="005C66F3" w:rsidRPr="005C66F3" w:rsidRDefault="005C66F3" w:rsidP="0088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>Name, phone, email</w:t>
            </w:r>
          </w:p>
        </w:tc>
      </w:tr>
      <w:tr w:rsidR="005C66F3" w:rsidRPr="005C66F3" w14:paraId="1B67D215" w14:textId="77777777" w:rsidTr="0088521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7CE7E669" w14:textId="77777777" w:rsidR="005C66F3" w:rsidRPr="005C66F3" w:rsidRDefault="005C66F3" w:rsidP="0088521F">
            <w:pPr>
              <w:ind w:left="-105"/>
              <w:rPr>
                <w:rFonts w:ascii="Aptos" w:hAnsi="Aptos" w:cs="Arial"/>
                <w:sz w:val="18"/>
                <w:szCs w:val="18"/>
              </w:rPr>
            </w:pPr>
            <w:bookmarkStart w:id="39" w:name="_DTBK1729" w:colFirst="1" w:colLast="1"/>
            <w:bookmarkStart w:id="40" w:name="_DTBK2037" w:colFirst="0" w:colLast="0"/>
            <w:bookmarkEnd w:id="38"/>
            <w:r w:rsidRPr="005C66F3">
              <w:rPr>
                <w:rFonts w:ascii="Aptos" w:hAnsi="Aptos" w:cs="Arial"/>
                <w:sz w:val="18"/>
                <w:szCs w:val="18"/>
              </w:rPr>
              <w:t>Primary Energy contact – full name</w:t>
            </w:r>
          </w:p>
        </w:tc>
        <w:tc>
          <w:tcPr>
            <w:tcW w:w="2775" w:type="pct"/>
            <w:shd w:val="clear" w:color="auto" w:fill="auto"/>
          </w:tcPr>
          <w:p w14:paraId="677F5835" w14:textId="77777777" w:rsidR="005C66F3" w:rsidRPr="005C66F3" w:rsidRDefault="005C66F3" w:rsidP="0088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>[insert]</w:t>
            </w:r>
          </w:p>
        </w:tc>
      </w:tr>
      <w:tr w:rsidR="005C66F3" w:rsidRPr="005C66F3" w14:paraId="700573B2" w14:textId="77777777" w:rsidTr="0088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78F32786" w14:textId="77777777" w:rsidR="005C66F3" w:rsidRPr="005C66F3" w:rsidRDefault="005C66F3" w:rsidP="0088521F">
            <w:pPr>
              <w:ind w:left="-105"/>
              <w:rPr>
                <w:rFonts w:ascii="Aptos" w:hAnsi="Aptos" w:cs="Arial"/>
                <w:sz w:val="18"/>
                <w:szCs w:val="18"/>
              </w:rPr>
            </w:pPr>
            <w:bookmarkStart w:id="41" w:name="_DTBK1730" w:colFirst="1" w:colLast="1"/>
            <w:bookmarkStart w:id="42" w:name="_DTBK2038" w:colFirst="0" w:colLast="0"/>
            <w:bookmarkEnd w:id="39"/>
            <w:bookmarkEnd w:id="40"/>
            <w:r w:rsidRPr="005C66F3">
              <w:rPr>
                <w:rFonts w:ascii="Aptos" w:hAnsi="Aptos" w:cs="Arial"/>
                <w:sz w:val="18"/>
                <w:szCs w:val="18"/>
              </w:rPr>
              <w:t xml:space="preserve">Primary Energy contact – direct number </w:t>
            </w:r>
          </w:p>
        </w:tc>
        <w:tc>
          <w:tcPr>
            <w:tcW w:w="2775" w:type="pct"/>
            <w:shd w:val="clear" w:color="auto" w:fill="auto"/>
          </w:tcPr>
          <w:p w14:paraId="23402CDA" w14:textId="77777777" w:rsidR="005C66F3" w:rsidRPr="005C66F3" w:rsidRDefault="005C66F3" w:rsidP="0088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>[insert, note, 13/1300 number is not accepted]</w:t>
            </w:r>
          </w:p>
        </w:tc>
      </w:tr>
      <w:tr w:rsidR="005C66F3" w:rsidRPr="005C66F3" w14:paraId="4E7304AF" w14:textId="77777777" w:rsidTr="0088521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1C345EF7" w14:textId="77777777" w:rsidR="005C66F3" w:rsidRPr="005C66F3" w:rsidRDefault="005C66F3" w:rsidP="0088521F">
            <w:pPr>
              <w:ind w:left="-105"/>
              <w:rPr>
                <w:rFonts w:ascii="Aptos" w:hAnsi="Aptos" w:cs="Arial"/>
                <w:sz w:val="18"/>
                <w:szCs w:val="18"/>
              </w:rPr>
            </w:pPr>
            <w:bookmarkStart w:id="43" w:name="_DTBK1731" w:colFirst="1" w:colLast="1"/>
            <w:bookmarkStart w:id="44" w:name="_DTBK2039" w:colFirst="0" w:colLast="0"/>
            <w:bookmarkEnd w:id="41"/>
            <w:bookmarkEnd w:id="42"/>
            <w:r w:rsidRPr="005C66F3">
              <w:rPr>
                <w:rFonts w:ascii="Aptos" w:hAnsi="Aptos" w:cs="Arial"/>
                <w:sz w:val="18"/>
                <w:szCs w:val="18"/>
              </w:rPr>
              <w:t>Primary Energy contact – email</w:t>
            </w:r>
          </w:p>
        </w:tc>
        <w:tc>
          <w:tcPr>
            <w:tcW w:w="2775" w:type="pct"/>
            <w:shd w:val="clear" w:color="auto" w:fill="auto"/>
          </w:tcPr>
          <w:p w14:paraId="202BE168" w14:textId="77777777" w:rsidR="005C66F3" w:rsidRPr="005C66F3" w:rsidRDefault="005C66F3" w:rsidP="0088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>[insert]</w:t>
            </w:r>
          </w:p>
        </w:tc>
      </w:tr>
      <w:tr w:rsidR="005C66F3" w:rsidRPr="005C66F3" w14:paraId="367356A2" w14:textId="77777777" w:rsidTr="0088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2D87865E" w14:textId="77777777" w:rsidR="005C66F3" w:rsidRPr="005C66F3" w:rsidRDefault="005C66F3" w:rsidP="0088521F">
            <w:pPr>
              <w:ind w:left="-105"/>
              <w:rPr>
                <w:rFonts w:ascii="Aptos" w:hAnsi="Aptos" w:cs="Arial"/>
                <w:sz w:val="18"/>
                <w:szCs w:val="18"/>
              </w:rPr>
            </w:pPr>
            <w:bookmarkStart w:id="45" w:name="_DTBK1732" w:colFirst="1" w:colLast="1"/>
            <w:bookmarkStart w:id="46" w:name="_DTBK3164" w:colFirst="0" w:colLast="0"/>
            <w:bookmarkEnd w:id="43"/>
            <w:bookmarkEnd w:id="44"/>
            <w:r w:rsidRPr="005C66F3">
              <w:rPr>
                <w:rFonts w:ascii="Aptos" w:hAnsi="Aptos" w:cs="Arial"/>
                <w:sz w:val="18"/>
                <w:szCs w:val="18"/>
              </w:rPr>
              <w:t>Life support requirements</w:t>
            </w:r>
          </w:p>
        </w:tc>
        <w:tc>
          <w:tcPr>
            <w:tcW w:w="2775" w:type="pct"/>
            <w:shd w:val="clear" w:color="auto" w:fill="auto"/>
          </w:tcPr>
          <w:p w14:paraId="433A80FE" w14:textId="77777777" w:rsidR="005C66F3" w:rsidRPr="005C66F3" w:rsidRDefault="005C66F3" w:rsidP="0088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>[insert, i.e. 'Life Support' or 'Sensitive Load' or not applicable]</w:t>
            </w:r>
          </w:p>
        </w:tc>
      </w:tr>
      <w:tr w:rsidR="005C66F3" w:rsidRPr="005C66F3" w14:paraId="09BA8174" w14:textId="77777777" w:rsidTr="0088521F">
        <w:trPr>
          <w:trHeight w:val="4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01CF4DD6" w14:textId="77777777" w:rsidR="005C66F3" w:rsidRPr="005C66F3" w:rsidRDefault="005C66F3" w:rsidP="0088521F">
            <w:pPr>
              <w:ind w:left="-105"/>
              <w:rPr>
                <w:rFonts w:ascii="Aptos" w:hAnsi="Aptos" w:cs="Arial"/>
                <w:sz w:val="18"/>
                <w:szCs w:val="18"/>
              </w:rPr>
            </w:pPr>
            <w:bookmarkStart w:id="47" w:name="_DTBK1733" w:colFirst="1" w:colLast="1"/>
            <w:bookmarkEnd w:id="45"/>
            <w:bookmarkEnd w:id="46"/>
            <w:r w:rsidRPr="005C66F3">
              <w:rPr>
                <w:rFonts w:ascii="Aptos" w:hAnsi="Aptos" w:cs="Arial"/>
                <w:sz w:val="18"/>
                <w:szCs w:val="18"/>
              </w:rPr>
              <w:t>Primary Billing Recipient</w:t>
            </w:r>
          </w:p>
        </w:tc>
        <w:tc>
          <w:tcPr>
            <w:tcW w:w="2775" w:type="pct"/>
            <w:shd w:val="clear" w:color="auto" w:fill="auto"/>
          </w:tcPr>
          <w:p w14:paraId="08E9BB13" w14:textId="77777777" w:rsidR="005C66F3" w:rsidRPr="005C66F3" w:rsidRDefault="005C66F3" w:rsidP="0088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>Insert email address</w:t>
            </w:r>
          </w:p>
        </w:tc>
      </w:tr>
      <w:tr w:rsidR="005C66F3" w:rsidRPr="005C66F3" w14:paraId="2FF5FC20" w14:textId="77777777" w:rsidTr="0088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5304F66D" w14:textId="77777777" w:rsidR="005C66F3" w:rsidRPr="005C66F3" w:rsidRDefault="005C66F3" w:rsidP="0088521F">
            <w:pPr>
              <w:ind w:left="-105"/>
              <w:rPr>
                <w:rFonts w:ascii="Aptos" w:hAnsi="Aptos" w:cs="Arial"/>
                <w:sz w:val="18"/>
                <w:szCs w:val="18"/>
              </w:rPr>
            </w:pPr>
            <w:bookmarkStart w:id="48" w:name="_DTBK1734" w:colFirst="1" w:colLast="1"/>
            <w:bookmarkStart w:id="49" w:name="_DTBK2040" w:colFirst="0" w:colLast="0"/>
            <w:bookmarkEnd w:id="47"/>
            <w:proofErr w:type="spellStart"/>
            <w:r w:rsidRPr="005C66F3">
              <w:rPr>
                <w:rFonts w:ascii="Aptos" w:hAnsi="Aptos" w:cs="Arial"/>
                <w:sz w:val="18"/>
                <w:szCs w:val="18"/>
              </w:rPr>
              <w:t>CC’d</w:t>
            </w:r>
            <w:proofErr w:type="spellEnd"/>
            <w:r w:rsidRPr="005C66F3">
              <w:rPr>
                <w:rFonts w:ascii="Aptos" w:hAnsi="Aptos" w:cs="Arial"/>
                <w:sz w:val="18"/>
                <w:szCs w:val="18"/>
              </w:rPr>
              <w:t xml:space="preserve"> billing recipients</w:t>
            </w:r>
          </w:p>
        </w:tc>
        <w:tc>
          <w:tcPr>
            <w:tcW w:w="2775" w:type="pct"/>
            <w:shd w:val="clear" w:color="auto" w:fill="auto"/>
          </w:tcPr>
          <w:p w14:paraId="006EA67F" w14:textId="77777777" w:rsidR="005C66F3" w:rsidRPr="005C66F3" w:rsidRDefault="005C66F3" w:rsidP="0088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>Insert up to 6 email addresses</w:t>
            </w:r>
          </w:p>
        </w:tc>
      </w:tr>
      <w:tr w:rsidR="005C66F3" w:rsidRPr="005C66F3" w14:paraId="75F5EB50" w14:textId="77777777" w:rsidTr="0088521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0AD634FE" w14:textId="77777777" w:rsidR="005C66F3" w:rsidRPr="005C66F3" w:rsidRDefault="005C66F3" w:rsidP="0088521F">
            <w:pPr>
              <w:ind w:left="-105"/>
              <w:rPr>
                <w:rFonts w:ascii="Aptos" w:hAnsi="Aptos" w:cs="Arial"/>
                <w:sz w:val="18"/>
                <w:szCs w:val="18"/>
              </w:rPr>
            </w:pPr>
            <w:bookmarkStart w:id="50" w:name="_DTBK1735" w:colFirst="1" w:colLast="1"/>
            <w:bookmarkStart w:id="51" w:name="_DTBK2041" w:colFirst="0" w:colLast="0"/>
            <w:bookmarkEnd w:id="48"/>
            <w:bookmarkEnd w:id="49"/>
            <w:r w:rsidRPr="005C66F3">
              <w:rPr>
                <w:rFonts w:ascii="Aptos" w:hAnsi="Aptos" w:cs="Arial"/>
                <w:sz w:val="18"/>
                <w:szCs w:val="18"/>
              </w:rPr>
              <w:t>Demand Response Yes or no</w:t>
            </w:r>
          </w:p>
        </w:tc>
        <w:tc>
          <w:tcPr>
            <w:tcW w:w="2775" w:type="pct"/>
            <w:shd w:val="clear" w:color="auto" w:fill="auto"/>
          </w:tcPr>
          <w:p w14:paraId="56BB9953" w14:textId="77777777" w:rsidR="005C66F3" w:rsidRPr="005C66F3" w:rsidRDefault="005C66F3" w:rsidP="0088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>Yes or no</w:t>
            </w:r>
          </w:p>
        </w:tc>
      </w:tr>
      <w:tr w:rsidR="005C66F3" w:rsidRPr="005C66F3" w14:paraId="14F15B0C" w14:textId="77777777" w:rsidTr="0088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765162A1" w14:textId="77777777" w:rsidR="005C66F3" w:rsidRPr="005C66F3" w:rsidRDefault="005C66F3" w:rsidP="0088521F">
            <w:pPr>
              <w:ind w:left="-105"/>
              <w:rPr>
                <w:rFonts w:ascii="Aptos" w:hAnsi="Aptos" w:cs="Arial"/>
                <w:sz w:val="18"/>
                <w:szCs w:val="18"/>
              </w:rPr>
            </w:pPr>
            <w:bookmarkStart w:id="52" w:name="_DTBK1736" w:colFirst="1" w:colLast="1"/>
            <w:bookmarkStart w:id="53" w:name="_DTBK2042" w:colFirst="0" w:colLast="0"/>
            <w:bookmarkEnd w:id="50"/>
            <w:bookmarkEnd w:id="51"/>
            <w:r w:rsidRPr="005C66F3">
              <w:rPr>
                <w:rFonts w:ascii="Aptos" w:hAnsi="Aptos" w:cs="Arial"/>
                <w:sz w:val="18"/>
                <w:szCs w:val="18"/>
              </w:rPr>
              <w:t>Demand Response contact</w:t>
            </w:r>
          </w:p>
        </w:tc>
        <w:tc>
          <w:tcPr>
            <w:tcW w:w="2775" w:type="pct"/>
            <w:shd w:val="clear" w:color="auto" w:fill="auto"/>
          </w:tcPr>
          <w:p w14:paraId="2B41C362" w14:textId="77777777" w:rsidR="005C66F3" w:rsidRPr="005C66F3" w:rsidRDefault="005C66F3" w:rsidP="0088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>Name</w:t>
            </w:r>
          </w:p>
        </w:tc>
      </w:tr>
      <w:tr w:rsidR="005C66F3" w:rsidRPr="005C66F3" w14:paraId="2DE8D736" w14:textId="77777777" w:rsidTr="0088521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0A3EAA0A" w14:textId="77777777" w:rsidR="005C66F3" w:rsidRPr="005C66F3" w:rsidRDefault="005C66F3" w:rsidP="0088521F">
            <w:pPr>
              <w:ind w:left="-105"/>
              <w:rPr>
                <w:rFonts w:ascii="Aptos" w:hAnsi="Aptos" w:cs="Arial"/>
                <w:sz w:val="18"/>
                <w:szCs w:val="18"/>
              </w:rPr>
            </w:pPr>
            <w:bookmarkStart w:id="54" w:name="_DTBK1737" w:colFirst="1" w:colLast="1"/>
            <w:bookmarkEnd w:id="52"/>
            <w:bookmarkEnd w:id="53"/>
            <w:r w:rsidRPr="005C66F3">
              <w:rPr>
                <w:rFonts w:ascii="Aptos" w:hAnsi="Aptos" w:cs="Arial"/>
                <w:sz w:val="18"/>
                <w:szCs w:val="18"/>
              </w:rPr>
              <w:t>Demand response phone</w:t>
            </w:r>
          </w:p>
        </w:tc>
        <w:tc>
          <w:tcPr>
            <w:tcW w:w="2775" w:type="pct"/>
            <w:shd w:val="clear" w:color="auto" w:fill="auto"/>
          </w:tcPr>
          <w:p w14:paraId="210DEA79" w14:textId="77777777" w:rsidR="005C66F3" w:rsidRPr="005C66F3" w:rsidRDefault="005C66F3" w:rsidP="0088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>Mobile phone</w:t>
            </w:r>
          </w:p>
        </w:tc>
      </w:tr>
      <w:tr w:rsidR="005C66F3" w:rsidRPr="005C66F3" w14:paraId="5EA03829" w14:textId="77777777" w:rsidTr="0088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5894EF62" w14:textId="77777777" w:rsidR="005C66F3" w:rsidRPr="005C66F3" w:rsidRDefault="005C66F3" w:rsidP="0088521F">
            <w:pPr>
              <w:ind w:left="-105"/>
              <w:rPr>
                <w:rFonts w:ascii="Aptos" w:hAnsi="Aptos" w:cs="Arial"/>
                <w:sz w:val="18"/>
                <w:szCs w:val="18"/>
              </w:rPr>
            </w:pPr>
            <w:bookmarkStart w:id="55" w:name="_DTBK1738" w:colFirst="1" w:colLast="1"/>
            <w:bookmarkStart w:id="56" w:name="_DTBK2043" w:colFirst="0" w:colLast="0"/>
            <w:bookmarkEnd w:id="54"/>
            <w:r w:rsidRPr="005C66F3">
              <w:rPr>
                <w:rFonts w:ascii="Aptos" w:hAnsi="Aptos" w:cs="Arial"/>
                <w:sz w:val="18"/>
                <w:szCs w:val="18"/>
              </w:rPr>
              <w:t>Demand Response email</w:t>
            </w:r>
          </w:p>
        </w:tc>
        <w:tc>
          <w:tcPr>
            <w:tcW w:w="2775" w:type="pct"/>
            <w:shd w:val="clear" w:color="auto" w:fill="auto"/>
          </w:tcPr>
          <w:p w14:paraId="64B0685A" w14:textId="77777777" w:rsidR="005C66F3" w:rsidRPr="005C66F3" w:rsidRDefault="005C66F3" w:rsidP="0088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>Email address</w:t>
            </w:r>
          </w:p>
        </w:tc>
      </w:tr>
      <w:bookmarkEnd w:id="55"/>
      <w:bookmarkEnd w:id="56"/>
      <w:tr w:rsidR="005C66F3" w:rsidRPr="005C66F3" w14:paraId="4607019F" w14:textId="77777777" w:rsidTr="0088521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43975336" w14:textId="77777777" w:rsidR="005C66F3" w:rsidRPr="005C66F3" w:rsidRDefault="005C66F3" w:rsidP="0088521F">
            <w:pPr>
              <w:ind w:left="-105"/>
              <w:rPr>
                <w:rFonts w:ascii="Aptos" w:hAnsi="Aptos" w:cs="Arial"/>
                <w:sz w:val="18"/>
                <w:szCs w:val="18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 xml:space="preserve">Is site VEET Exempt </w:t>
            </w:r>
          </w:p>
        </w:tc>
        <w:tc>
          <w:tcPr>
            <w:tcW w:w="2775" w:type="pct"/>
            <w:shd w:val="clear" w:color="auto" w:fill="auto"/>
          </w:tcPr>
          <w:p w14:paraId="1F60220D" w14:textId="77777777" w:rsidR="005C66F3" w:rsidRPr="005C66F3" w:rsidRDefault="005C66F3" w:rsidP="0088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>Yes or no</w:t>
            </w:r>
          </w:p>
        </w:tc>
      </w:tr>
      <w:tr w:rsidR="005C66F3" w:rsidRPr="005C66F3" w14:paraId="792B0872" w14:textId="77777777" w:rsidTr="0088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15D613BF" w14:textId="77777777" w:rsidR="005C66F3" w:rsidRPr="005C66F3" w:rsidRDefault="005C66F3" w:rsidP="0088521F">
            <w:pPr>
              <w:ind w:left="-105"/>
              <w:rPr>
                <w:rFonts w:ascii="Aptos" w:hAnsi="Aptos" w:cs="Arial"/>
                <w:sz w:val="18"/>
                <w:szCs w:val="18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>Are Voluntary LGCs funded by the State?</w:t>
            </w:r>
          </w:p>
        </w:tc>
        <w:tc>
          <w:tcPr>
            <w:tcW w:w="2775" w:type="pct"/>
            <w:shd w:val="clear" w:color="auto" w:fill="auto"/>
          </w:tcPr>
          <w:p w14:paraId="50C037D7" w14:textId="77777777" w:rsidR="005C66F3" w:rsidRPr="005C66F3" w:rsidRDefault="005C66F3" w:rsidP="0088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>Yes or no</w:t>
            </w:r>
          </w:p>
        </w:tc>
      </w:tr>
      <w:tr w:rsidR="005C66F3" w:rsidRPr="005C66F3" w14:paraId="74C9AEE9" w14:textId="77777777" w:rsidTr="0088521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02EFF959" w14:textId="77777777" w:rsidR="005C66F3" w:rsidRPr="005C66F3" w:rsidRDefault="005C66F3" w:rsidP="0088521F">
            <w:pPr>
              <w:ind w:left="-105"/>
              <w:rPr>
                <w:rFonts w:ascii="Aptos" w:hAnsi="Aptos" w:cs="Arial"/>
                <w:sz w:val="18"/>
                <w:szCs w:val="18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 xml:space="preserve">If Voluntary LGCs are not funded by the State, </w:t>
            </w:r>
          </w:p>
          <w:p w14:paraId="4B3D8F97" w14:textId="77777777" w:rsidR="005C66F3" w:rsidRPr="005C66F3" w:rsidRDefault="005C66F3" w:rsidP="0088521F">
            <w:pPr>
              <w:ind w:left="-105"/>
              <w:rPr>
                <w:rFonts w:ascii="Aptos" w:hAnsi="Aptos" w:cs="Arial"/>
                <w:sz w:val="18"/>
                <w:szCs w:val="18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>Generation or sourcing of Large-scale Term Generation Certificates (LGCs) within the meaning of the Renewable Energy (Electricity) Act 2000 (</w:t>
            </w:r>
            <w:proofErr w:type="spellStart"/>
            <w:r w:rsidRPr="005C66F3">
              <w:rPr>
                <w:rFonts w:ascii="Aptos" w:hAnsi="Aptos" w:cs="Arial"/>
                <w:sz w:val="18"/>
                <w:szCs w:val="18"/>
              </w:rPr>
              <w:t>Cth</w:t>
            </w:r>
            <w:proofErr w:type="spellEnd"/>
            <w:r w:rsidRPr="005C66F3">
              <w:rPr>
                <w:rFonts w:ascii="Aptos" w:hAnsi="Aptos" w:cs="Arial"/>
                <w:sz w:val="18"/>
                <w:szCs w:val="18"/>
              </w:rPr>
              <w:t>)</w:t>
            </w:r>
          </w:p>
        </w:tc>
        <w:tc>
          <w:tcPr>
            <w:tcW w:w="2775" w:type="pct"/>
            <w:shd w:val="clear" w:color="auto" w:fill="auto"/>
          </w:tcPr>
          <w:p w14:paraId="13BA7FE8" w14:textId="77777777" w:rsidR="005C66F3" w:rsidRPr="005C66F3" w:rsidRDefault="005C66F3" w:rsidP="0088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>Yes or no</w:t>
            </w:r>
          </w:p>
        </w:tc>
      </w:tr>
      <w:tr w:rsidR="005C66F3" w:rsidRPr="005C66F3" w14:paraId="3C1DF7E1" w14:textId="77777777" w:rsidTr="00885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7848135B" w14:textId="77777777" w:rsidR="005C66F3" w:rsidRPr="005C66F3" w:rsidRDefault="005C66F3" w:rsidP="0088521F">
            <w:pPr>
              <w:ind w:left="-105"/>
              <w:rPr>
                <w:rFonts w:ascii="Aptos" w:hAnsi="Aptos" w:cs="Arial"/>
                <w:sz w:val="18"/>
                <w:szCs w:val="18"/>
              </w:rPr>
            </w:pPr>
            <w:proofErr w:type="spellStart"/>
            <w:r w:rsidRPr="005C66F3">
              <w:rPr>
                <w:rFonts w:ascii="Aptos" w:hAnsi="Aptos" w:cs="Arial"/>
                <w:sz w:val="18"/>
                <w:szCs w:val="18"/>
              </w:rPr>
              <w:t>Opt</w:t>
            </w:r>
            <w:proofErr w:type="spellEnd"/>
            <w:r w:rsidRPr="005C66F3">
              <w:rPr>
                <w:rFonts w:ascii="Aptos" w:hAnsi="Aptos" w:cs="Arial"/>
                <w:sz w:val="18"/>
                <w:szCs w:val="18"/>
              </w:rPr>
              <w:t xml:space="preserve"> in to Supplier purchasing Voluntary LGCs for the Site for the Term (see clause 10 of Schedule 2 (Supplementary terms)</w:t>
            </w:r>
          </w:p>
        </w:tc>
        <w:tc>
          <w:tcPr>
            <w:tcW w:w="2775" w:type="pct"/>
            <w:shd w:val="clear" w:color="auto" w:fill="auto"/>
          </w:tcPr>
          <w:p w14:paraId="001B8DDD" w14:textId="77777777" w:rsidR="005C66F3" w:rsidRPr="005C66F3" w:rsidRDefault="005C66F3" w:rsidP="00885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  <w:highlight w:val="yellow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 xml:space="preserve">Yes or </w:t>
            </w:r>
            <w:proofErr w:type="gramStart"/>
            <w:r w:rsidRPr="005C66F3">
              <w:rPr>
                <w:rFonts w:ascii="Aptos" w:hAnsi="Aptos" w:cs="Arial"/>
                <w:sz w:val="18"/>
                <w:szCs w:val="18"/>
              </w:rPr>
              <w:t>No</w:t>
            </w:r>
            <w:proofErr w:type="gramEnd"/>
          </w:p>
        </w:tc>
      </w:tr>
      <w:tr w:rsidR="005C66F3" w:rsidRPr="005C66F3" w14:paraId="40EDBD7B" w14:textId="77777777" w:rsidTr="0088521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64BB4D1A" w14:textId="77777777" w:rsidR="005C66F3" w:rsidRPr="005C66F3" w:rsidRDefault="005C66F3" w:rsidP="0088521F">
            <w:pPr>
              <w:ind w:left="-105"/>
              <w:rPr>
                <w:rFonts w:ascii="Aptos" w:hAnsi="Aptos" w:cs="Arial"/>
                <w:sz w:val="18"/>
                <w:szCs w:val="18"/>
              </w:rPr>
            </w:pPr>
            <w:bookmarkStart w:id="57" w:name="_DTBK1739" w:colFirst="1" w:colLast="1"/>
            <w:bookmarkStart w:id="58" w:name="_DTBK3165" w:colFirst="0" w:colLast="0"/>
            <w:r w:rsidRPr="005C66F3">
              <w:rPr>
                <w:rFonts w:ascii="Aptos" w:hAnsi="Aptos" w:cs="Arial"/>
                <w:sz w:val="18"/>
                <w:szCs w:val="18"/>
              </w:rPr>
              <w:t>Payment Method</w:t>
            </w:r>
            <w:r w:rsidRPr="005C66F3">
              <w:rPr>
                <w:rFonts w:ascii="Aptos" w:hAnsi="Aptos" w:cs="Arial"/>
                <w:sz w:val="18"/>
                <w:szCs w:val="18"/>
              </w:rPr>
              <w:tab/>
            </w:r>
          </w:p>
        </w:tc>
        <w:tc>
          <w:tcPr>
            <w:tcW w:w="2775" w:type="pct"/>
            <w:shd w:val="clear" w:color="auto" w:fill="auto"/>
          </w:tcPr>
          <w:p w14:paraId="0089C8EC" w14:textId="77777777" w:rsidR="005C66F3" w:rsidRPr="005C66F3" w:rsidRDefault="005C66F3" w:rsidP="00885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5C66F3">
              <w:rPr>
                <w:rFonts w:ascii="Aptos" w:hAnsi="Aptos" w:cs="Arial"/>
                <w:sz w:val="18"/>
                <w:szCs w:val="18"/>
              </w:rPr>
              <w:t>[Insert, i.e. Direct Debit, EFT]</w:t>
            </w:r>
          </w:p>
        </w:tc>
      </w:tr>
      <w:bookmarkEnd w:id="57"/>
      <w:bookmarkEnd w:id="58"/>
    </w:tbl>
    <w:p w14:paraId="40BBB180" w14:textId="77777777" w:rsidR="00275E38" w:rsidRPr="005C66F3" w:rsidRDefault="00275E38">
      <w:pPr>
        <w:rPr>
          <w:rFonts w:ascii="Aptos" w:hAnsi="Aptos"/>
          <w:sz w:val="22"/>
          <w:szCs w:val="24"/>
        </w:rPr>
      </w:pPr>
    </w:p>
    <w:sectPr w:rsidR="00275E38" w:rsidRPr="005C66F3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D6DB6" w14:textId="77777777" w:rsidR="005C66F3" w:rsidRDefault="005C66F3" w:rsidP="005C66F3">
      <w:pPr>
        <w:spacing w:after="0" w:line="240" w:lineRule="auto"/>
      </w:pPr>
      <w:r>
        <w:separator/>
      </w:r>
    </w:p>
  </w:endnote>
  <w:endnote w:type="continuationSeparator" w:id="0">
    <w:p w14:paraId="0D42ACE3" w14:textId="77777777" w:rsidR="005C66F3" w:rsidRDefault="005C66F3" w:rsidP="005C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AC5B4" w14:textId="7D2AF3C4" w:rsidR="005C66F3" w:rsidRDefault="005C66F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D6AEDF" wp14:editId="2B6972F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74650"/>
              <wp:effectExtent l="0" t="0" r="2540" b="0"/>
              <wp:wrapNone/>
              <wp:docPr id="68676757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A026A" w14:textId="2BCB7C31" w:rsidR="005C66F3" w:rsidRPr="005C66F3" w:rsidRDefault="005C66F3" w:rsidP="005C66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5C66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D6AE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9.8pt;height:29.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D6DwIAABoEAAAOAAAAZHJzL2Uyb0RvYy54bWysU99v2jAQfp+0/8Hy+0hgQNuIULFWTJNQ&#10;W4lOfTaOTSLZPss2JOyv39kJs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" filled="f" stroked="f">
              <v:textbox style="mso-fit-shape-to-text:t" inset="20pt,0,0,15pt">
                <w:txbxContent>
                  <w:p w14:paraId="47CA026A" w14:textId="2BCB7C31" w:rsidR="005C66F3" w:rsidRPr="005C66F3" w:rsidRDefault="005C66F3" w:rsidP="005C66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5C66F3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E9579" w14:textId="7D1D2E7F" w:rsidR="005C66F3" w:rsidRDefault="005C66F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38DAD1B" wp14:editId="5CE7B64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74650"/>
              <wp:effectExtent l="0" t="0" r="2540" b="0"/>
              <wp:wrapNone/>
              <wp:docPr id="70456294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11468D" w14:textId="1BCC8610" w:rsidR="005C66F3" w:rsidRPr="005C66F3" w:rsidRDefault="005C66F3" w:rsidP="005C66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5C66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DAD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9.8pt;height:29.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" filled="f" stroked="f">
              <v:textbox style="mso-fit-shape-to-text:t" inset="20pt,0,0,15pt">
                <w:txbxContent>
                  <w:p w14:paraId="7211468D" w14:textId="1BCC8610" w:rsidR="005C66F3" w:rsidRPr="005C66F3" w:rsidRDefault="005C66F3" w:rsidP="005C66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5C66F3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8D0A" w14:textId="48DA82A3" w:rsidR="005C66F3" w:rsidRDefault="005C66F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1D27F1C" wp14:editId="3D2BD60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74650"/>
              <wp:effectExtent l="0" t="0" r="2540" b="0"/>
              <wp:wrapNone/>
              <wp:docPr id="2293601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E6A299" w14:textId="1EF889D9" w:rsidR="005C66F3" w:rsidRPr="005C66F3" w:rsidRDefault="005C66F3" w:rsidP="005C66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5C66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D27F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9.8pt;height:29.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" filled="f" stroked="f">
              <v:textbox style="mso-fit-shape-to-text:t" inset="20pt,0,0,15pt">
                <w:txbxContent>
                  <w:p w14:paraId="04E6A299" w14:textId="1EF889D9" w:rsidR="005C66F3" w:rsidRPr="005C66F3" w:rsidRDefault="005C66F3" w:rsidP="005C66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5C66F3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F48D5" w14:textId="77777777" w:rsidR="005C66F3" w:rsidRDefault="005C66F3" w:rsidP="005C66F3">
      <w:pPr>
        <w:spacing w:after="0" w:line="240" w:lineRule="auto"/>
      </w:pPr>
      <w:r>
        <w:separator/>
      </w:r>
    </w:p>
  </w:footnote>
  <w:footnote w:type="continuationSeparator" w:id="0">
    <w:p w14:paraId="4638F56F" w14:textId="77777777" w:rsidR="005C66F3" w:rsidRDefault="005C66F3" w:rsidP="005C6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F3"/>
    <w:rsid w:val="00275E38"/>
    <w:rsid w:val="005C66F3"/>
    <w:rsid w:val="00683532"/>
    <w:rsid w:val="0098285A"/>
    <w:rsid w:val="00A77BD3"/>
    <w:rsid w:val="00E4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81572E"/>
  <w15:chartTrackingRefBased/>
  <w15:docId w15:val="{84ED3171-AFFC-494B-BEE8-D460AAA3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6F3"/>
    <w:rPr>
      <w:sz w:val="20"/>
    </w:rPr>
  </w:style>
  <w:style w:type="paragraph" w:styleId="Heading1">
    <w:name w:val="heading 1"/>
    <w:aliases w:val="1.,69% Char,Attribute Heading 1 Char,Esanda1,Group heading Char,H1,H1 Char,Head1 Char,Heading apps Char,L1 Char,No numbers Char,Para1 Char,Section Heading,Section Heading Char,Topic Char,h1,h1 Char,h1 chapter heading Char,h11 Char,h12 Char"/>
    <w:basedOn w:val="Normal"/>
    <w:next w:val="Normal"/>
    <w:link w:val="Heading1Char"/>
    <w:uiPriority w:val="99"/>
    <w:qFormat/>
    <w:rsid w:val="005C6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2,B Sub/Bold,B Sub/Bold1,B Sub/Bold11,B Sub/Bold12,B Sub/Bold13,B Sub/Bold2,B Sub/Bold3,B Sub/Bold4,H2,Heading 2 Para2,Para2,Reset numbering,Section,body,dh2,h2,h2 main heading,h2 main heading1,h2 main heading2,h2 main heading3,h2.H2,sub-para"/>
    <w:basedOn w:val="Normal"/>
    <w:next w:val="Normal"/>
    <w:link w:val="Heading2Char"/>
    <w:uiPriority w:val="99"/>
    <w:unhideWhenUsed/>
    <w:qFormat/>
    <w:rsid w:val="005C6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aliases w:val="(Alt+3),1.1.1 Heading 3,3,3m,C Sub-Sub/Italic,C Sub-Sub/Italic1,CT,CT1,H3,H3-Heading 3,H31,Head 3,Head 31,Head 32,Heading No. L3,Heading3,ITT t3,Level 1 - 1,PA Minor Section,Sub2Para,h3,h3 sub heading,l3,l3.3,l31,l32,list 3,list3,subhead"/>
    <w:basedOn w:val="Normal"/>
    <w:next w:val="Normal"/>
    <w:link w:val="Heading3Char"/>
    <w:uiPriority w:val="99"/>
    <w:unhideWhenUsed/>
    <w:qFormat/>
    <w:rsid w:val="005C66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6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. Char,69% Char Char,Attribute Heading 1 Char Char,Esanda1 Char,Group heading Char Char,H1 Char1,H1 Char Char,Head1 Char Char,Heading apps Char Char,L1 Char Char,No numbers Char Char,Para1 Char Char,Section Heading Char1,Topic Char Char"/>
    <w:basedOn w:val="DefaultParagraphFont"/>
    <w:link w:val="Heading1"/>
    <w:uiPriority w:val="99"/>
    <w:rsid w:val="005C6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2 Char,B Sub/Bold Char,B Sub/Bold1 Char,B Sub/Bold11 Char,B Sub/Bold12 Char,B Sub/Bold13 Char,B Sub/Bold2 Char,B Sub/Bold3 Char,B Sub/Bold4 Char,H2 Char,Heading 2 Para2 Char,Para2 Char,Reset numbering Char,Section Char,body Char,dh2 Char"/>
    <w:basedOn w:val="DefaultParagraphFont"/>
    <w:link w:val="Heading2"/>
    <w:uiPriority w:val="9"/>
    <w:semiHidden/>
    <w:rsid w:val="005C6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aliases w:val="(Alt+3) Char,1.1.1 Heading 3 Char,3 Char,3m Char,C Sub-Sub/Italic Char,C Sub-Sub/Italic1 Char,CT Char,CT1 Char,H3 Char,H3-Heading 3 Char,H31 Char,Head 3 Char,Head 31 Char,Head 32 Char,Heading No. L3 Char,Heading3 Char,ITT t3 Char,h3 Char"/>
    <w:basedOn w:val="DefaultParagraphFont"/>
    <w:link w:val="Heading3"/>
    <w:uiPriority w:val="9"/>
    <w:semiHidden/>
    <w:rsid w:val="005C66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6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6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6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6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6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6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6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6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6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6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6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6F3"/>
    <w:rPr>
      <w:b/>
      <w:bCs/>
      <w:smallCaps/>
      <w:color w:val="2F5496" w:themeColor="accent1" w:themeShade="BF"/>
      <w:spacing w:val="5"/>
    </w:rPr>
  </w:style>
  <w:style w:type="paragraph" w:customStyle="1" w:styleId="ScheduleHeadingAshurst">
    <w:name w:val="ScheduleHeadingAshurst"/>
    <w:basedOn w:val="Normal"/>
    <w:next w:val="Normal"/>
    <w:uiPriority w:val="9"/>
    <w:qFormat/>
    <w:rsid w:val="005C66F3"/>
    <w:pPr>
      <w:keepNext/>
      <w:suppressAutoHyphens/>
      <w:spacing w:after="300" w:line="360" w:lineRule="atLeast"/>
      <w:outlineLvl w:val="1"/>
    </w:pPr>
    <w:rPr>
      <w:rFonts w:asciiTheme="majorHAnsi" w:eastAsiaTheme="majorEastAsia" w:hAnsiTheme="majorHAnsi" w:cstheme="majorBidi"/>
      <w:sz w:val="30"/>
      <w:szCs w:val="24"/>
      <w:lang w:eastAsia="zh-TW"/>
    </w:rPr>
  </w:style>
  <w:style w:type="table" w:styleId="PlainTable3">
    <w:name w:val="Plain Table 3"/>
    <w:basedOn w:val="TableNormal"/>
    <w:uiPriority w:val="43"/>
    <w:rsid w:val="005C6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5C6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6F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Milojevic (DGS)</dc:creator>
  <cp:keywords/>
  <dc:description/>
  <cp:lastModifiedBy>Vanessa Coles (DGS)</cp:lastModifiedBy>
  <cp:revision>2</cp:revision>
  <dcterms:created xsi:type="dcterms:W3CDTF">2025-06-30T23:50:00Z</dcterms:created>
  <dcterms:modified xsi:type="dcterms:W3CDTF">2025-06-30T23:50:00Z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10a10902-1a6a-4669-80c8-b61c6992be8d</vt:lpwstr>
  </property>
  <property fmtid="{D5CDD505-2E9C-101B-9397-08002B2CF9AE}" pid="3" name="ClassificationContentMarkingFooterShapeIds">
    <vt:lpwstr>15df9d1,28ef3dd5,29fec6fd</vt:lpwstr>
  </property>
  <property fmtid="{D5CDD505-2E9C-101B-9397-08002B2CF9AE}" pid="4" name="ClassificationContentMarkingFooterFontProps">
    <vt:lpwstr>#000000,11,Calibri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7158ebbd-6c5e-441f-bfc9-4eb8c11e3978_Enabled">
    <vt:lpwstr>true</vt:lpwstr>
  </property>
  <property fmtid="{D5CDD505-2E9C-101B-9397-08002B2CF9AE}" pid="7" name="MSIP_Label_7158ebbd-6c5e-441f-bfc9-4eb8c11e3978_SetDate">
    <vt:lpwstr>2025-04-03T04:01:46Z</vt:lpwstr>
  </property>
  <property fmtid="{D5CDD505-2E9C-101B-9397-08002B2CF9AE}" pid="8" name="MSIP_Label_7158ebbd-6c5e-441f-bfc9-4eb8c11e3978_Method">
    <vt:lpwstr>Privileged</vt:lpwstr>
  </property>
  <property fmtid="{D5CDD505-2E9C-101B-9397-08002B2CF9AE}" pid="9" name="MSIP_Label_7158ebbd-6c5e-441f-bfc9-4eb8c11e3978_Name">
    <vt:lpwstr>7158ebbd-6c5e-441f-bfc9-4eb8c11e3978</vt:lpwstr>
  </property>
  <property fmtid="{D5CDD505-2E9C-101B-9397-08002B2CF9AE}" pid="10" name="MSIP_Label_7158ebbd-6c5e-441f-bfc9-4eb8c11e3978_SiteId">
    <vt:lpwstr>722ea0be-3e1c-4b11-ad6f-9401d6856e24</vt:lpwstr>
  </property>
  <property fmtid="{D5CDD505-2E9C-101B-9397-08002B2CF9AE}" pid="11" name="MSIP_Label_7158ebbd-6c5e-441f-bfc9-4eb8c11e3978_ActionId">
    <vt:lpwstr>61d7e899-2344-47e0-9278-32a9b40647d2</vt:lpwstr>
  </property>
  <property fmtid="{D5CDD505-2E9C-101B-9397-08002B2CF9AE}" pid="12" name="MSIP_Label_7158ebbd-6c5e-441f-bfc9-4eb8c11e3978_ContentBits">
    <vt:lpwstr>2</vt:lpwstr>
  </property>
  <property fmtid="{D5CDD505-2E9C-101B-9397-08002B2CF9AE}" pid="13" name="MSIP_Label_7158ebbd-6c5e-441f-bfc9-4eb8c11e3978_Tag">
    <vt:lpwstr>10, 0, 1, 1</vt:lpwstr>
  </property>
</Properties>
</file>